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0DCE29">
      <w:r>
        <w:t>User Guide for the Program “Database Search”</w:t>
      </w:r>
      <w:r>
        <w:br w:type="textWrapping"/>
      </w:r>
      <w:r>
        <w:br w:type="textWrapping"/>
      </w:r>
      <w:bookmarkStart w:id="0" w:name="_GoBack"/>
      <w:bookmarkEnd w:id="0"/>
      <w:r>
        <w:t>PROGRAM DESCRIPTION</w:t>
      </w:r>
      <w:r>
        <w:br w:type="textWrapping"/>
      </w:r>
      <w:r>
        <w:br w:type="textWrapping"/>
      </w:r>
      <w:r>
        <w:t>The program allows searching database objects such as stored procedures, functions, tables and their fields, triggers, default values, indexes, etc., both by name and by code fragment (for procedures and functions).</w:t>
      </w:r>
      <w:r>
        <w:br w:type="textWrapping"/>
      </w:r>
      <w:r>
        <w:br w:type="textWrapping"/>
      </w:r>
      <w:r>
        <w:t>Query results are displayed in a table. The code of procedures and functions is shown in a separate window with syntax highlighting similar to MS SQL Server Management Studio.</w:t>
      </w:r>
      <w:r>
        <w:br w:type="textWrapping"/>
      </w:r>
      <w:r>
        <w:br w:type="textWrapping"/>
      </w:r>
      <w:r>
        <w:t>The program also allows searching text fragments within table data (text fields). Search can be performed across all tables or by table name mask (e.g., 'Client%').</w:t>
      </w:r>
      <w:r>
        <w:br w:type="textWrapping"/>
      </w:r>
      <w:r>
        <w:br w:type="textWrapping"/>
      </w:r>
      <w:r>
        <w:t>Search can be performed within a selected database or across all available databases on the server.</w:t>
      </w:r>
    </w:p>
    <w:p w14:paraId="067E34CA">
      <w:r>
        <w:drawing>
          <wp:inline distT="0" distB="0" distL="114300" distR="114300">
            <wp:extent cx="5476875" cy="2660650"/>
            <wp:effectExtent l="0" t="0" r="9525" b="6350"/>
            <wp:docPr id="1" name="Изобра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 1"/>
                    <pic:cNvPicPr>
                      <a:picLocks noChangeAspect="1"/>
                    </pic:cNvPicPr>
                  </pic:nvPicPr>
                  <pic:blipFill>
                    <a:blip r:embed="rId6"/>
                    <a:stretch>
                      <a:fillRect/>
                    </a:stretch>
                  </pic:blipFill>
                  <pic:spPr>
                    <a:xfrm>
                      <a:off x="0" y="0"/>
                      <a:ext cx="5476875" cy="2660650"/>
                    </a:xfrm>
                    <a:prstGeom prst="rect">
                      <a:avLst/>
                    </a:prstGeom>
                    <a:noFill/>
                    <a:ln>
                      <a:noFill/>
                    </a:ln>
                  </pic:spPr>
                </pic:pic>
              </a:graphicData>
            </a:graphic>
          </wp:inline>
        </w:drawing>
      </w:r>
      <w:r>
        <w:br w:type="textWrapping"/>
      </w:r>
      <w:r>
        <w:br w:type="textWrapping"/>
      </w:r>
      <w:r>
        <w:t>Sorting is performed by clicking on column headers (ascending/descending toggle).</w:t>
      </w:r>
      <w:r>
        <w:br w:type="textWrapping"/>
      </w:r>
      <w:r>
        <w:br w:type="textWrapping"/>
      </w:r>
      <w:r>
        <w:t>Tables in results can be opened by double-click (like folders) to view fields. Holding Control shows indexes instead.</w:t>
      </w:r>
      <w:r>
        <w:br w:type="textWrapping"/>
      </w:r>
      <w:r>
        <w:drawing>
          <wp:inline distT="0" distB="0" distL="114300" distR="114300">
            <wp:extent cx="5481955" cy="2598420"/>
            <wp:effectExtent l="0" t="0" r="4445" b="11430"/>
            <wp:docPr id="2" name="Изображе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 2"/>
                    <pic:cNvPicPr>
                      <a:picLocks noChangeAspect="1"/>
                    </pic:cNvPicPr>
                  </pic:nvPicPr>
                  <pic:blipFill>
                    <a:blip r:embed="rId7"/>
                    <a:stretch>
                      <a:fillRect/>
                    </a:stretch>
                  </pic:blipFill>
                  <pic:spPr>
                    <a:xfrm>
                      <a:off x="0" y="0"/>
                      <a:ext cx="5481955" cy="2598420"/>
                    </a:xfrm>
                    <a:prstGeom prst="rect">
                      <a:avLst/>
                    </a:prstGeom>
                    <a:noFill/>
                    <a:ln>
                      <a:noFill/>
                    </a:ln>
                  </pic:spPr>
                </pic:pic>
              </a:graphicData>
            </a:graphic>
          </wp:inline>
        </w:drawing>
      </w:r>
      <w:r>
        <w:br w:type="textWrapping"/>
      </w:r>
      <w:r>
        <w:t>Field information includes: type, size, default value, precision, collation, code page, and nullability.</w:t>
      </w:r>
      <w:r>
        <w:br w:type="textWrapping"/>
      </w:r>
      <w:r>
        <w:br w:type="textWrapping"/>
      </w:r>
      <w:r>
        <w:t>The '%' wildcard is automatically added unless “Exact match” is enabled. You can use patterns like fragment1%fragment2 or '_' and other LIKE masks.</w:t>
      </w:r>
      <w:r>
        <w:br w:type="textWrapping"/>
      </w:r>
      <w:r>
        <w:br w:type="textWrapping"/>
      </w:r>
    </w:p>
    <w:p w14:paraId="727CC226">
      <w:r>
        <w:br w:type="page"/>
      </w:r>
    </w:p>
    <w:p w14:paraId="36A2F999">
      <w:r>
        <w:t>TOOLBAR</w:t>
      </w:r>
    </w:p>
    <w:p w14:paraId="6FAF8B6E">
      <w:r>
        <w:drawing>
          <wp:inline distT="0" distB="0" distL="114300" distR="114300">
            <wp:extent cx="5486400" cy="567055"/>
            <wp:effectExtent l="0" t="0" r="0" b="4445"/>
            <wp:docPr id="3" name="Изображе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 3"/>
                    <pic:cNvPicPr>
                      <a:picLocks noChangeAspect="1"/>
                    </pic:cNvPicPr>
                  </pic:nvPicPr>
                  <pic:blipFill>
                    <a:blip r:embed="rId8"/>
                    <a:stretch>
                      <a:fillRect/>
                    </a:stretch>
                  </pic:blipFill>
                  <pic:spPr>
                    <a:xfrm>
                      <a:off x="0" y="0"/>
                      <a:ext cx="5486400" cy="567055"/>
                    </a:xfrm>
                    <a:prstGeom prst="rect">
                      <a:avLst/>
                    </a:prstGeom>
                    <a:noFill/>
                    <a:ln>
                      <a:noFill/>
                    </a:ln>
                  </pic:spPr>
                </pic:pic>
              </a:graphicData>
            </a:graphic>
          </wp:inline>
        </w:drawing>
      </w:r>
      <w:r>
        <w:br w:type="textWrapping"/>
      </w:r>
      <w:r>
        <w:br w:type="textWrapping"/>
      </w:r>
      <w:r>
        <w:drawing>
          <wp:inline distT="0" distB="0" distL="114300" distR="114300">
            <wp:extent cx="371475" cy="333375"/>
            <wp:effectExtent l="0" t="0" r="9525" b="9525"/>
            <wp:docPr id="4" name="Изображе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 4"/>
                    <pic:cNvPicPr>
                      <a:picLocks noChangeAspect="1"/>
                    </pic:cNvPicPr>
                  </pic:nvPicPr>
                  <pic:blipFill>
                    <a:blip r:embed="rId9"/>
                    <a:stretch>
                      <a:fillRect/>
                    </a:stretch>
                  </pic:blipFill>
                  <pic:spPr>
                    <a:xfrm>
                      <a:off x="0" y="0"/>
                      <a:ext cx="371475" cy="333375"/>
                    </a:xfrm>
                    <a:prstGeom prst="rect">
                      <a:avLst/>
                    </a:prstGeom>
                    <a:noFill/>
                    <a:ln>
                      <a:noFill/>
                    </a:ln>
                  </pic:spPr>
                </pic:pic>
              </a:graphicData>
            </a:graphic>
          </wp:inline>
        </w:drawing>
      </w:r>
      <w:r>
        <w:rPr>
          <w:rFonts w:hint="default"/>
          <w:lang w:val="en-US"/>
        </w:rPr>
        <w:t xml:space="preserve"> </w:t>
      </w:r>
      <w:r>
        <w:t>- Search in selected database (Enter)</w:t>
      </w:r>
      <w:r>
        <w:br w:type="textWrapping"/>
      </w:r>
      <w:r>
        <w:drawing>
          <wp:inline distT="0" distB="0" distL="114300" distR="114300">
            <wp:extent cx="400050" cy="381000"/>
            <wp:effectExtent l="0" t="0" r="0" b="0"/>
            <wp:docPr id="5" name="Изображе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 5"/>
                    <pic:cNvPicPr>
                      <a:picLocks noChangeAspect="1"/>
                    </pic:cNvPicPr>
                  </pic:nvPicPr>
                  <pic:blipFill>
                    <a:blip r:embed="rId10"/>
                    <a:stretch>
                      <a:fillRect/>
                    </a:stretch>
                  </pic:blipFill>
                  <pic:spPr>
                    <a:xfrm>
                      <a:off x="0" y="0"/>
                      <a:ext cx="400050" cy="381000"/>
                    </a:xfrm>
                    <a:prstGeom prst="rect">
                      <a:avLst/>
                    </a:prstGeom>
                    <a:noFill/>
                    <a:ln>
                      <a:noFill/>
                    </a:ln>
                  </pic:spPr>
                </pic:pic>
              </a:graphicData>
            </a:graphic>
          </wp:inline>
        </w:drawing>
      </w:r>
      <w:r>
        <w:t>- Search in all databases and disk files</w:t>
      </w:r>
      <w:r>
        <w:br w:type="textWrapping"/>
      </w:r>
      <w:r>
        <w:drawing>
          <wp:inline distT="0" distB="0" distL="114300" distR="114300">
            <wp:extent cx="390525" cy="352425"/>
            <wp:effectExtent l="0" t="0" r="9525" b="9525"/>
            <wp:docPr id="6" name="Изображе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 6"/>
                    <pic:cNvPicPr>
                      <a:picLocks noChangeAspect="1"/>
                    </pic:cNvPicPr>
                  </pic:nvPicPr>
                  <pic:blipFill>
                    <a:blip r:embed="rId11"/>
                    <a:stretch>
                      <a:fillRect/>
                    </a:stretch>
                  </pic:blipFill>
                  <pic:spPr>
                    <a:xfrm>
                      <a:off x="0" y="0"/>
                      <a:ext cx="390525" cy="352425"/>
                    </a:xfrm>
                    <a:prstGeom prst="rect">
                      <a:avLst/>
                    </a:prstGeom>
                    <a:noFill/>
                    <a:ln>
                      <a:noFill/>
                    </a:ln>
                  </pic:spPr>
                </pic:pic>
              </a:graphicData>
            </a:graphic>
          </wp:inline>
        </w:drawing>
      </w:r>
      <w:r>
        <w:t>- Search SQL files on disk</w:t>
      </w:r>
    </w:p>
    <w:p w14:paraId="5DA32ACE">
      <w:pPr>
        <w:rPr>
          <w:rFonts w:hint="default"/>
          <w:lang w:val="en-US"/>
        </w:rPr>
      </w:pPr>
      <w:r>
        <w:drawing>
          <wp:inline distT="0" distB="0" distL="114300" distR="114300">
            <wp:extent cx="371475" cy="361950"/>
            <wp:effectExtent l="0" t="0" r="9525" b="0"/>
            <wp:docPr id="27" name="Изображение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зображение 27"/>
                    <pic:cNvPicPr>
                      <a:picLocks noChangeAspect="1"/>
                    </pic:cNvPicPr>
                  </pic:nvPicPr>
                  <pic:blipFill>
                    <a:blip r:embed="rId12"/>
                    <a:stretch>
                      <a:fillRect/>
                    </a:stretch>
                  </pic:blipFill>
                  <pic:spPr>
                    <a:xfrm>
                      <a:off x="0" y="0"/>
                      <a:ext cx="371475" cy="361950"/>
                    </a:xfrm>
                    <a:prstGeom prst="rect">
                      <a:avLst/>
                    </a:prstGeom>
                    <a:noFill/>
                    <a:ln>
                      <a:noFill/>
                    </a:ln>
                  </pic:spPr>
                </pic:pic>
              </a:graphicData>
            </a:graphic>
          </wp:inline>
        </w:drawing>
      </w:r>
      <w:r>
        <w:rPr>
          <w:rFonts w:hint="default"/>
          <w:lang w:val="en-US"/>
        </w:rPr>
        <w:t>-Search on linked MySQL server</w:t>
      </w:r>
    </w:p>
    <w:p w14:paraId="564F5867">
      <w:r>
        <w:drawing>
          <wp:inline distT="0" distB="0" distL="114300" distR="114300">
            <wp:extent cx="428625" cy="371475"/>
            <wp:effectExtent l="0" t="0" r="9525" b="9525"/>
            <wp:docPr id="28" name="Изображение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Изображение 28"/>
                    <pic:cNvPicPr>
                      <a:picLocks noChangeAspect="1"/>
                    </pic:cNvPicPr>
                  </pic:nvPicPr>
                  <pic:blipFill>
                    <a:blip r:embed="rId13"/>
                    <a:stretch>
                      <a:fillRect/>
                    </a:stretch>
                  </pic:blipFill>
                  <pic:spPr>
                    <a:xfrm>
                      <a:off x="0" y="0"/>
                      <a:ext cx="428625" cy="371475"/>
                    </a:xfrm>
                    <a:prstGeom prst="rect">
                      <a:avLst/>
                    </a:prstGeom>
                    <a:noFill/>
                    <a:ln>
                      <a:noFill/>
                    </a:ln>
                  </pic:spPr>
                </pic:pic>
              </a:graphicData>
            </a:graphic>
          </wp:inline>
        </w:drawing>
      </w:r>
      <w:r>
        <w:rPr>
          <w:rFonts w:hint="default"/>
          <w:lang w:val="en-US"/>
        </w:rPr>
        <w:t>-Search on linked PostgreSQL server</w:t>
      </w:r>
      <w:r>
        <w:br w:type="textWrapping"/>
      </w:r>
      <w:r>
        <w:drawing>
          <wp:inline distT="0" distB="0" distL="114300" distR="114300">
            <wp:extent cx="447675" cy="419100"/>
            <wp:effectExtent l="0" t="0" r="9525" b="0"/>
            <wp:docPr id="7" name="Изображе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 7"/>
                    <pic:cNvPicPr>
                      <a:picLocks noChangeAspect="1"/>
                    </pic:cNvPicPr>
                  </pic:nvPicPr>
                  <pic:blipFill>
                    <a:blip r:embed="rId14"/>
                    <a:stretch>
                      <a:fillRect/>
                    </a:stretch>
                  </pic:blipFill>
                  <pic:spPr>
                    <a:xfrm>
                      <a:off x="0" y="0"/>
                      <a:ext cx="447675" cy="419100"/>
                    </a:xfrm>
                    <a:prstGeom prst="rect">
                      <a:avLst/>
                    </a:prstGeom>
                    <a:noFill/>
                    <a:ln>
                      <a:noFill/>
                    </a:ln>
                  </pic:spPr>
                </pic:pic>
              </a:graphicData>
            </a:graphic>
          </wp:inline>
        </w:drawing>
      </w:r>
      <w:r>
        <w:t>- Change server (authentication dialog)</w:t>
      </w:r>
      <w:r>
        <w:br w:type="textWrapping"/>
      </w:r>
      <w:r>
        <w:drawing>
          <wp:inline distT="0" distB="0" distL="114300" distR="114300">
            <wp:extent cx="390525" cy="381000"/>
            <wp:effectExtent l="0" t="0" r="9525" b="0"/>
            <wp:docPr id="8" name="Изображе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 8"/>
                    <pic:cNvPicPr>
                      <a:picLocks noChangeAspect="1"/>
                    </pic:cNvPicPr>
                  </pic:nvPicPr>
                  <pic:blipFill>
                    <a:blip r:embed="rId15"/>
                    <a:stretch>
                      <a:fillRect/>
                    </a:stretch>
                  </pic:blipFill>
                  <pic:spPr>
                    <a:xfrm>
                      <a:off x="0" y="0"/>
                      <a:ext cx="390525" cy="381000"/>
                    </a:xfrm>
                    <a:prstGeom prst="rect">
                      <a:avLst/>
                    </a:prstGeom>
                    <a:noFill/>
                    <a:ln>
                      <a:noFill/>
                    </a:ln>
                  </pic:spPr>
                </pic:pic>
              </a:graphicData>
            </a:graphic>
          </wp:inline>
        </w:drawing>
      </w:r>
      <w:r>
        <w:t>- Open this user guide</w:t>
      </w:r>
      <w:r>
        <w:br w:type="textWrapping"/>
      </w:r>
      <w:r>
        <w:drawing>
          <wp:inline distT="0" distB="0" distL="114300" distR="114300">
            <wp:extent cx="400050" cy="390525"/>
            <wp:effectExtent l="0" t="0" r="0" b="9525"/>
            <wp:docPr id="9" name="Изображе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 9"/>
                    <pic:cNvPicPr>
                      <a:picLocks noChangeAspect="1"/>
                    </pic:cNvPicPr>
                  </pic:nvPicPr>
                  <pic:blipFill>
                    <a:blip r:embed="rId16"/>
                    <a:stretch>
                      <a:fillRect/>
                    </a:stretch>
                  </pic:blipFill>
                  <pic:spPr>
                    <a:xfrm>
                      <a:off x="0" y="0"/>
                      <a:ext cx="400050" cy="390525"/>
                    </a:xfrm>
                    <a:prstGeom prst="rect">
                      <a:avLst/>
                    </a:prstGeom>
                    <a:noFill/>
                    <a:ln>
                      <a:noFill/>
                    </a:ln>
                  </pic:spPr>
                </pic:pic>
              </a:graphicData>
            </a:graphic>
          </wp:inline>
        </w:drawing>
      </w:r>
      <w:r>
        <w:t>- Previous query</w:t>
      </w:r>
      <w:r>
        <w:br w:type="textWrapping"/>
      </w:r>
      <w:r>
        <w:drawing>
          <wp:inline distT="0" distB="0" distL="114300" distR="114300">
            <wp:extent cx="419100" cy="400050"/>
            <wp:effectExtent l="0" t="0" r="0" b="0"/>
            <wp:docPr id="10" name="Изображени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 10"/>
                    <pic:cNvPicPr>
                      <a:picLocks noChangeAspect="1"/>
                    </pic:cNvPicPr>
                  </pic:nvPicPr>
                  <pic:blipFill>
                    <a:blip r:embed="rId17"/>
                    <a:stretch>
                      <a:fillRect/>
                    </a:stretch>
                  </pic:blipFill>
                  <pic:spPr>
                    <a:xfrm>
                      <a:off x="0" y="0"/>
                      <a:ext cx="419100" cy="400050"/>
                    </a:xfrm>
                    <a:prstGeom prst="rect">
                      <a:avLst/>
                    </a:prstGeom>
                    <a:noFill/>
                    <a:ln>
                      <a:noFill/>
                    </a:ln>
                  </pic:spPr>
                </pic:pic>
              </a:graphicData>
            </a:graphic>
          </wp:inline>
        </w:drawing>
      </w:r>
      <w:r>
        <w:t>- Next query</w:t>
      </w:r>
      <w:r>
        <w:br w:type="textWrapping"/>
      </w:r>
      <w:r>
        <w:drawing>
          <wp:inline distT="0" distB="0" distL="114300" distR="114300">
            <wp:extent cx="390525" cy="428625"/>
            <wp:effectExtent l="0" t="0" r="9525" b="9525"/>
            <wp:docPr id="11" name="Изображение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 11"/>
                    <pic:cNvPicPr>
                      <a:picLocks noChangeAspect="1"/>
                    </pic:cNvPicPr>
                  </pic:nvPicPr>
                  <pic:blipFill>
                    <a:blip r:embed="rId18"/>
                    <a:stretch>
                      <a:fillRect/>
                    </a:stretch>
                  </pic:blipFill>
                  <pic:spPr>
                    <a:xfrm>
                      <a:off x="0" y="0"/>
                      <a:ext cx="390525" cy="428625"/>
                    </a:xfrm>
                    <a:prstGeom prst="rect">
                      <a:avLst/>
                    </a:prstGeom>
                    <a:noFill/>
                    <a:ln>
                      <a:noFill/>
                    </a:ln>
                  </pic:spPr>
                </pic:pic>
              </a:graphicData>
            </a:graphic>
          </wp:inline>
        </w:drawing>
      </w:r>
      <w:r>
        <w:t>- Execute SQL (no result)</w:t>
      </w:r>
      <w:r>
        <w:br w:type="textWrapping"/>
      </w:r>
      <w:r>
        <w:drawing>
          <wp:inline distT="0" distB="0" distL="114300" distR="114300">
            <wp:extent cx="457200" cy="438150"/>
            <wp:effectExtent l="0" t="0" r="0" b="0"/>
            <wp:docPr id="12" name="Изображение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 12"/>
                    <pic:cNvPicPr>
                      <a:picLocks noChangeAspect="1"/>
                    </pic:cNvPicPr>
                  </pic:nvPicPr>
                  <pic:blipFill>
                    <a:blip r:embed="rId19"/>
                    <a:stretch>
                      <a:fillRect/>
                    </a:stretch>
                  </pic:blipFill>
                  <pic:spPr>
                    <a:xfrm>
                      <a:off x="0" y="0"/>
                      <a:ext cx="457200" cy="438150"/>
                    </a:xfrm>
                    <a:prstGeom prst="rect">
                      <a:avLst/>
                    </a:prstGeom>
                    <a:noFill/>
                    <a:ln>
                      <a:noFill/>
                    </a:ln>
                  </pic:spPr>
                </pic:pic>
              </a:graphicData>
            </a:graphic>
          </wp:inline>
        </w:drawing>
      </w:r>
      <w:r>
        <w:t>- Execute SQL (with result)</w:t>
      </w:r>
      <w:r>
        <w:br w:type="textWrapping"/>
      </w:r>
      <w:r>
        <w:drawing>
          <wp:inline distT="0" distB="0" distL="114300" distR="114300">
            <wp:extent cx="400050" cy="371475"/>
            <wp:effectExtent l="0" t="0" r="0" b="9525"/>
            <wp:docPr id="13" name="Изображение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 13"/>
                    <pic:cNvPicPr>
                      <a:picLocks noChangeAspect="1"/>
                    </pic:cNvPicPr>
                  </pic:nvPicPr>
                  <pic:blipFill>
                    <a:blip r:embed="rId20"/>
                    <a:stretch>
                      <a:fillRect/>
                    </a:stretch>
                  </pic:blipFill>
                  <pic:spPr>
                    <a:xfrm>
                      <a:off x="0" y="0"/>
                      <a:ext cx="400050" cy="371475"/>
                    </a:xfrm>
                    <a:prstGeom prst="rect">
                      <a:avLst/>
                    </a:prstGeom>
                    <a:noFill/>
                    <a:ln>
                      <a:noFill/>
                    </a:ln>
                  </pic:spPr>
                </pic:pic>
              </a:graphicData>
            </a:graphic>
          </wp:inline>
        </w:drawing>
      </w:r>
      <w:r>
        <w:t>- Show first 100 rows</w:t>
      </w:r>
      <w:r>
        <w:br w:type="textWrapping"/>
      </w:r>
      <w:r>
        <w:drawing>
          <wp:inline distT="0" distB="0" distL="114300" distR="114300">
            <wp:extent cx="381000" cy="352425"/>
            <wp:effectExtent l="0" t="0" r="0" b="9525"/>
            <wp:docPr id="14" name="Изображение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 14"/>
                    <pic:cNvPicPr>
                      <a:picLocks noChangeAspect="1"/>
                    </pic:cNvPicPr>
                  </pic:nvPicPr>
                  <pic:blipFill>
                    <a:blip r:embed="rId21"/>
                    <a:stretch>
                      <a:fillRect/>
                    </a:stretch>
                  </pic:blipFill>
                  <pic:spPr>
                    <a:xfrm>
                      <a:off x="0" y="0"/>
                      <a:ext cx="381000" cy="352425"/>
                    </a:xfrm>
                    <a:prstGeom prst="rect">
                      <a:avLst/>
                    </a:prstGeom>
                    <a:noFill/>
                    <a:ln>
                      <a:noFill/>
                    </a:ln>
                  </pic:spPr>
                </pic:pic>
              </a:graphicData>
            </a:graphic>
          </wp:inline>
        </w:drawing>
      </w:r>
      <w:r>
        <w:t>- Show server processes</w:t>
      </w:r>
      <w:r>
        <w:br w:type="textWrapping"/>
      </w:r>
      <w:r>
        <w:drawing>
          <wp:inline distT="0" distB="0" distL="114300" distR="114300">
            <wp:extent cx="419100" cy="390525"/>
            <wp:effectExtent l="0" t="0" r="0" b="9525"/>
            <wp:docPr id="15" name="Изображение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 15"/>
                    <pic:cNvPicPr>
                      <a:picLocks noChangeAspect="1"/>
                    </pic:cNvPicPr>
                  </pic:nvPicPr>
                  <pic:blipFill>
                    <a:blip r:embed="rId22"/>
                    <a:stretch>
                      <a:fillRect/>
                    </a:stretch>
                  </pic:blipFill>
                  <pic:spPr>
                    <a:xfrm>
                      <a:off x="0" y="0"/>
                      <a:ext cx="419100" cy="390525"/>
                    </a:xfrm>
                    <a:prstGeom prst="rect">
                      <a:avLst/>
                    </a:prstGeom>
                    <a:noFill/>
                    <a:ln>
                      <a:noFill/>
                    </a:ln>
                  </pic:spPr>
                </pic:pic>
              </a:graphicData>
            </a:graphic>
          </wp:inline>
        </w:drawing>
      </w:r>
      <w:r>
        <w:t>- Stop selected process</w:t>
      </w:r>
      <w:r>
        <w:br w:type="textWrapping"/>
      </w:r>
      <w:r>
        <w:drawing>
          <wp:inline distT="0" distB="0" distL="114300" distR="114300">
            <wp:extent cx="409575" cy="352425"/>
            <wp:effectExtent l="0" t="0" r="9525" b="9525"/>
            <wp:docPr id="17" name="Изображение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 17"/>
                    <pic:cNvPicPr>
                      <a:picLocks noChangeAspect="1"/>
                    </pic:cNvPicPr>
                  </pic:nvPicPr>
                  <pic:blipFill>
                    <a:blip r:embed="rId23"/>
                    <a:stretch>
                      <a:fillRect/>
                    </a:stretch>
                  </pic:blipFill>
                  <pic:spPr>
                    <a:xfrm>
                      <a:off x="0" y="0"/>
                      <a:ext cx="409575" cy="352425"/>
                    </a:xfrm>
                    <a:prstGeom prst="rect">
                      <a:avLst/>
                    </a:prstGeom>
                    <a:noFill/>
                    <a:ln>
                      <a:noFill/>
                    </a:ln>
                  </pic:spPr>
                </pic:pic>
              </a:graphicData>
            </a:graphic>
          </wp:inline>
        </w:drawing>
      </w:r>
      <w:r>
        <w:t>- Wait statistics</w:t>
      </w:r>
      <w:r>
        <w:br w:type="textWrapping"/>
      </w:r>
      <w:r>
        <w:drawing>
          <wp:inline distT="0" distB="0" distL="114300" distR="114300">
            <wp:extent cx="466725" cy="447675"/>
            <wp:effectExtent l="0" t="0" r="9525" b="9525"/>
            <wp:docPr id="18" name="Изображение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 18"/>
                    <pic:cNvPicPr>
                      <a:picLocks noChangeAspect="1"/>
                    </pic:cNvPicPr>
                  </pic:nvPicPr>
                  <pic:blipFill>
                    <a:blip r:embed="rId24"/>
                    <a:stretch>
                      <a:fillRect/>
                    </a:stretch>
                  </pic:blipFill>
                  <pic:spPr>
                    <a:xfrm>
                      <a:off x="0" y="0"/>
                      <a:ext cx="466725" cy="447675"/>
                    </a:xfrm>
                    <a:prstGeom prst="rect">
                      <a:avLst/>
                    </a:prstGeom>
                    <a:noFill/>
                    <a:ln>
                      <a:noFill/>
                    </a:ln>
                  </pic:spPr>
                </pic:pic>
              </a:graphicData>
            </a:graphic>
          </wp:inline>
        </w:drawing>
      </w:r>
      <w:r>
        <w:t>- Reset wait statistics</w:t>
      </w:r>
      <w:r>
        <w:br w:type="textWrapping"/>
      </w:r>
      <w:r>
        <w:drawing>
          <wp:inline distT="0" distB="0" distL="114300" distR="114300">
            <wp:extent cx="381000" cy="495300"/>
            <wp:effectExtent l="0" t="0" r="0" b="0"/>
            <wp:docPr id="19" name="Изображение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 19"/>
                    <pic:cNvPicPr>
                      <a:picLocks noChangeAspect="1"/>
                    </pic:cNvPicPr>
                  </pic:nvPicPr>
                  <pic:blipFill>
                    <a:blip r:embed="rId25"/>
                    <a:stretch>
                      <a:fillRect/>
                    </a:stretch>
                  </pic:blipFill>
                  <pic:spPr>
                    <a:xfrm>
                      <a:off x="0" y="0"/>
                      <a:ext cx="381000" cy="495300"/>
                    </a:xfrm>
                    <a:prstGeom prst="rect">
                      <a:avLst/>
                    </a:prstGeom>
                    <a:noFill/>
                    <a:ln>
                      <a:noFill/>
                    </a:ln>
                  </pic:spPr>
                </pic:pic>
              </a:graphicData>
            </a:graphic>
          </wp:inline>
        </w:drawing>
      </w:r>
      <w:r>
        <w:t>- IO statistics</w:t>
      </w:r>
      <w:r>
        <w:br w:type="textWrapping"/>
      </w:r>
      <w:r>
        <w:drawing>
          <wp:inline distT="0" distB="0" distL="114300" distR="114300">
            <wp:extent cx="428625" cy="419100"/>
            <wp:effectExtent l="0" t="0" r="9525" b="0"/>
            <wp:docPr id="20" name="Изображение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 20"/>
                    <pic:cNvPicPr>
                      <a:picLocks noChangeAspect="1"/>
                    </pic:cNvPicPr>
                  </pic:nvPicPr>
                  <pic:blipFill>
                    <a:blip r:embed="rId26"/>
                    <a:stretch>
                      <a:fillRect/>
                    </a:stretch>
                  </pic:blipFill>
                  <pic:spPr>
                    <a:xfrm>
                      <a:off x="0" y="0"/>
                      <a:ext cx="428625" cy="419100"/>
                    </a:xfrm>
                    <a:prstGeom prst="rect">
                      <a:avLst/>
                    </a:prstGeom>
                    <a:noFill/>
                    <a:ln>
                      <a:noFill/>
                    </a:ln>
                  </pic:spPr>
                </pic:pic>
              </a:graphicData>
            </a:graphic>
          </wp:inline>
        </w:drawing>
      </w:r>
      <w:r>
        <w:t>- Analyze indexes</w:t>
      </w:r>
      <w:r>
        <w:br w:type="textWrapping"/>
      </w:r>
      <w:r>
        <w:drawing>
          <wp:inline distT="0" distB="0" distL="114300" distR="114300">
            <wp:extent cx="409575" cy="438150"/>
            <wp:effectExtent l="0" t="0" r="9525" b="0"/>
            <wp:docPr id="21" name="Изображение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зображение 21"/>
                    <pic:cNvPicPr>
                      <a:picLocks noChangeAspect="1"/>
                    </pic:cNvPicPr>
                  </pic:nvPicPr>
                  <pic:blipFill>
                    <a:blip r:embed="rId27"/>
                    <a:stretch>
                      <a:fillRect/>
                    </a:stretch>
                  </pic:blipFill>
                  <pic:spPr>
                    <a:xfrm>
                      <a:off x="0" y="0"/>
                      <a:ext cx="409575" cy="438150"/>
                    </a:xfrm>
                    <a:prstGeom prst="rect">
                      <a:avLst/>
                    </a:prstGeom>
                    <a:noFill/>
                    <a:ln>
                      <a:noFill/>
                    </a:ln>
                  </pic:spPr>
                </pic:pic>
              </a:graphicData>
            </a:graphic>
          </wp:inline>
        </w:drawing>
      </w:r>
      <w:r>
        <w:t>- Rebuild indexes</w:t>
      </w:r>
    </w:p>
    <w:p w14:paraId="31085A5E">
      <w:r>
        <w:drawing>
          <wp:inline distT="0" distB="0" distL="114300" distR="114300">
            <wp:extent cx="457200" cy="447675"/>
            <wp:effectExtent l="0" t="0" r="0" b="9525"/>
            <wp:docPr id="24" name="Изображение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Изображение 24"/>
                    <pic:cNvPicPr>
                      <a:picLocks noChangeAspect="1"/>
                    </pic:cNvPicPr>
                  </pic:nvPicPr>
                  <pic:blipFill>
                    <a:blip r:embed="rId28"/>
                    <a:stretch>
                      <a:fillRect/>
                    </a:stretch>
                  </pic:blipFill>
                  <pic:spPr>
                    <a:xfrm>
                      <a:off x="0" y="0"/>
                      <a:ext cx="457200" cy="447675"/>
                    </a:xfrm>
                    <a:prstGeom prst="rect">
                      <a:avLst/>
                    </a:prstGeom>
                    <a:noFill/>
                    <a:ln>
                      <a:noFill/>
                    </a:ln>
                  </pic:spPr>
                </pic:pic>
              </a:graphicData>
            </a:graphic>
          </wp:inline>
        </w:drawing>
      </w:r>
      <w:r>
        <w:rPr>
          <w:rFonts w:hint="default"/>
          <w:lang w:val="en-US"/>
        </w:rPr>
        <w:t>- Index building recomendations</w:t>
      </w:r>
      <w:r>
        <w:br w:type="textWrapping"/>
      </w:r>
      <w:r>
        <w:drawing>
          <wp:inline distT="0" distB="0" distL="114300" distR="114300">
            <wp:extent cx="457200" cy="447675"/>
            <wp:effectExtent l="0" t="0" r="0" b="9525"/>
            <wp:docPr id="22" name="Изображение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зображение 22"/>
                    <pic:cNvPicPr>
                      <a:picLocks noChangeAspect="1"/>
                    </pic:cNvPicPr>
                  </pic:nvPicPr>
                  <pic:blipFill>
                    <a:blip r:embed="rId29"/>
                    <a:stretch>
                      <a:fillRect/>
                    </a:stretch>
                  </pic:blipFill>
                  <pic:spPr>
                    <a:xfrm>
                      <a:off x="0" y="0"/>
                      <a:ext cx="457200" cy="447675"/>
                    </a:xfrm>
                    <a:prstGeom prst="rect">
                      <a:avLst/>
                    </a:prstGeom>
                    <a:noFill/>
                    <a:ln>
                      <a:noFill/>
                    </a:ln>
                  </pic:spPr>
                </pic:pic>
              </a:graphicData>
            </a:graphic>
          </wp:inline>
        </w:drawing>
      </w:r>
      <w:r>
        <w:t>- Export results to Excel</w:t>
      </w:r>
      <w:r>
        <w:br w:type="textWrapping"/>
      </w:r>
      <w:r>
        <w:drawing>
          <wp:inline distT="0" distB="0" distL="114300" distR="114300">
            <wp:extent cx="438150" cy="428625"/>
            <wp:effectExtent l="0" t="0" r="0" b="9525"/>
            <wp:docPr id="23" name="Изображение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Изображение 23"/>
                    <pic:cNvPicPr>
                      <a:picLocks noChangeAspect="1"/>
                    </pic:cNvPicPr>
                  </pic:nvPicPr>
                  <pic:blipFill>
                    <a:blip r:embed="rId30"/>
                    <a:stretch>
                      <a:fillRect/>
                    </a:stretch>
                  </pic:blipFill>
                  <pic:spPr>
                    <a:xfrm>
                      <a:off x="0" y="0"/>
                      <a:ext cx="438150" cy="428625"/>
                    </a:xfrm>
                    <a:prstGeom prst="rect">
                      <a:avLst/>
                    </a:prstGeom>
                    <a:noFill/>
                    <a:ln>
                      <a:noFill/>
                    </a:ln>
                  </pic:spPr>
                </pic:pic>
              </a:graphicData>
            </a:graphic>
          </wp:inline>
        </w:drawing>
      </w:r>
      <w:r>
        <w:t>- Toggle table/text view</w:t>
      </w:r>
    </w:p>
    <w:p w14:paraId="4C5ABC93">
      <w:pPr>
        <w:rPr>
          <w:rFonts w:hint="default"/>
          <w:lang w:val="en-US"/>
        </w:rPr>
      </w:pPr>
      <w:r>
        <w:drawing>
          <wp:inline distT="0" distB="0" distL="114300" distR="114300">
            <wp:extent cx="400050" cy="419100"/>
            <wp:effectExtent l="0" t="0" r="0" b="0"/>
            <wp:docPr id="25" name="Изображение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зображение 25"/>
                    <pic:cNvPicPr>
                      <a:picLocks noChangeAspect="1"/>
                    </pic:cNvPicPr>
                  </pic:nvPicPr>
                  <pic:blipFill>
                    <a:blip r:embed="rId31"/>
                    <a:stretch>
                      <a:fillRect/>
                    </a:stretch>
                  </pic:blipFill>
                  <pic:spPr>
                    <a:xfrm>
                      <a:off x="0" y="0"/>
                      <a:ext cx="400050" cy="419100"/>
                    </a:xfrm>
                    <a:prstGeom prst="rect">
                      <a:avLst/>
                    </a:prstGeom>
                    <a:noFill/>
                    <a:ln>
                      <a:noFill/>
                    </a:ln>
                  </pic:spPr>
                </pic:pic>
              </a:graphicData>
            </a:graphic>
          </wp:inline>
        </w:drawing>
      </w:r>
      <w:r>
        <w:rPr>
          <w:rFonts w:hint="default"/>
          <w:lang w:val="en-US"/>
        </w:rPr>
        <w:t xml:space="preserve"> - Add description (for tables and fields)</w:t>
      </w:r>
    </w:p>
    <w:p w14:paraId="38CA3A1F">
      <w:pPr>
        <w:rPr>
          <w:rFonts w:hint="default"/>
          <w:lang w:val="en-US"/>
        </w:rPr>
      </w:pPr>
      <w:r>
        <w:drawing>
          <wp:inline distT="0" distB="0" distL="114300" distR="114300">
            <wp:extent cx="419100" cy="352425"/>
            <wp:effectExtent l="0" t="0" r="0" b="9525"/>
            <wp:docPr id="26" name="Изображение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зображение 26"/>
                    <pic:cNvPicPr>
                      <a:picLocks noChangeAspect="1"/>
                    </pic:cNvPicPr>
                  </pic:nvPicPr>
                  <pic:blipFill>
                    <a:blip r:embed="rId32"/>
                    <a:stretch>
                      <a:fillRect/>
                    </a:stretch>
                  </pic:blipFill>
                  <pic:spPr>
                    <a:xfrm>
                      <a:off x="0" y="0"/>
                      <a:ext cx="419100" cy="352425"/>
                    </a:xfrm>
                    <a:prstGeom prst="rect">
                      <a:avLst/>
                    </a:prstGeom>
                    <a:noFill/>
                    <a:ln>
                      <a:noFill/>
                    </a:ln>
                  </pic:spPr>
                </pic:pic>
              </a:graphicData>
            </a:graphic>
          </wp:inline>
        </w:drawing>
      </w:r>
      <w:r>
        <w:rPr>
          <w:rFonts w:hint="default"/>
          <w:lang w:val="en-US"/>
        </w:rPr>
        <w:t xml:space="preserve"> - Create user</w:t>
      </w:r>
    </w:p>
    <w:p w14:paraId="02CBBFAF">
      <w:pPr>
        <w:rPr>
          <w:rFonts w:hint="default"/>
          <w:lang w:val="en-US"/>
        </w:rPr>
      </w:pPr>
      <w:r>
        <w:drawing>
          <wp:inline distT="0" distB="0" distL="114300" distR="114300">
            <wp:extent cx="342900" cy="371475"/>
            <wp:effectExtent l="0" t="0" r="0" b="9525"/>
            <wp:docPr id="29" name="Изображение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зображение 29"/>
                    <pic:cNvPicPr>
                      <a:picLocks noChangeAspect="1"/>
                    </pic:cNvPicPr>
                  </pic:nvPicPr>
                  <pic:blipFill>
                    <a:blip r:embed="rId33"/>
                    <a:stretch>
                      <a:fillRect/>
                    </a:stretch>
                  </pic:blipFill>
                  <pic:spPr>
                    <a:xfrm>
                      <a:off x="0" y="0"/>
                      <a:ext cx="342900" cy="371475"/>
                    </a:xfrm>
                    <a:prstGeom prst="rect">
                      <a:avLst/>
                    </a:prstGeom>
                    <a:noFill/>
                    <a:ln>
                      <a:noFill/>
                    </a:ln>
                  </pic:spPr>
                </pic:pic>
              </a:graphicData>
            </a:graphic>
          </wp:inline>
        </w:drawing>
      </w:r>
      <w:r>
        <w:rPr>
          <w:rFonts w:hint="default"/>
          <w:lang w:val="en-US"/>
        </w:rPr>
        <w:t xml:space="preserve"> - Remembrer to compare on contents</w:t>
      </w:r>
    </w:p>
    <w:p w14:paraId="3B8122E3">
      <w:pPr>
        <w:rPr>
          <w:rFonts w:hint="default"/>
          <w:lang w:val="en-US"/>
        </w:rPr>
      </w:pPr>
      <w:r>
        <w:drawing>
          <wp:inline distT="0" distB="0" distL="114300" distR="114300">
            <wp:extent cx="371475" cy="352425"/>
            <wp:effectExtent l="0" t="0" r="9525" b="9525"/>
            <wp:docPr id="30" name="Изображение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зображение 30"/>
                    <pic:cNvPicPr>
                      <a:picLocks noChangeAspect="1"/>
                    </pic:cNvPicPr>
                  </pic:nvPicPr>
                  <pic:blipFill>
                    <a:blip r:embed="rId34"/>
                    <a:stretch>
                      <a:fillRect/>
                    </a:stretch>
                  </pic:blipFill>
                  <pic:spPr>
                    <a:xfrm>
                      <a:off x="0" y="0"/>
                      <a:ext cx="371475" cy="352425"/>
                    </a:xfrm>
                    <a:prstGeom prst="rect">
                      <a:avLst/>
                    </a:prstGeom>
                    <a:noFill/>
                    <a:ln>
                      <a:noFill/>
                    </a:ln>
                  </pic:spPr>
                </pic:pic>
              </a:graphicData>
            </a:graphic>
          </wp:inline>
        </w:drawing>
      </w:r>
      <w:r>
        <w:rPr>
          <w:rFonts w:hint="default"/>
          <w:lang w:val="en-US"/>
        </w:rPr>
        <w:t xml:space="preserve"> - Compare on contents</w:t>
      </w:r>
    </w:p>
    <w:p w14:paraId="4F6EE91A">
      <w:pPr>
        <w:rPr>
          <w:rFonts w:hint="default"/>
          <w:lang w:val="en-US"/>
        </w:rPr>
      </w:pPr>
      <w:r>
        <w:drawing>
          <wp:inline distT="0" distB="0" distL="114300" distR="114300">
            <wp:extent cx="361950" cy="352425"/>
            <wp:effectExtent l="0" t="0" r="0" b="9525"/>
            <wp:docPr id="31" name="Изображение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зображение 31"/>
                    <pic:cNvPicPr>
                      <a:picLocks noChangeAspect="1"/>
                    </pic:cNvPicPr>
                  </pic:nvPicPr>
                  <pic:blipFill>
                    <a:blip r:embed="rId35"/>
                    <a:stretch>
                      <a:fillRect/>
                    </a:stretch>
                  </pic:blipFill>
                  <pic:spPr>
                    <a:xfrm>
                      <a:off x="0" y="0"/>
                      <a:ext cx="361950" cy="352425"/>
                    </a:xfrm>
                    <a:prstGeom prst="rect">
                      <a:avLst/>
                    </a:prstGeom>
                    <a:noFill/>
                    <a:ln>
                      <a:noFill/>
                    </a:ln>
                  </pic:spPr>
                </pic:pic>
              </a:graphicData>
            </a:graphic>
          </wp:inline>
        </w:drawing>
      </w:r>
      <w:r>
        <w:rPr>
          <w:rFonts w:hint="default"/>
          <w:lang w:val="en-US"/>
        </w:rPr>
        <w:t xml:space="preserve"> - Parent table (for fields and indexes)</w:t>
      </w:r>
    </w:p>
    <w:p w14:paraId="5F659396">
      <w:pPr>
        <w:rPr>
          <w:rFonts w:hint="default"/>
          <w:lang w:val="en-US"/>
        </w:rPr>
      </w:pPr>
      <w:r>
        <w:drawing>
          <wp:inline distT="0" distB="0" distL="114300" distR="114300">
            <wp:extent cx="342900" cy="323850"/>
            <wp:effectExtent l="0" t="0" r="0" b="0"/>
            <wp:docPr id="32" name="Изображение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зображение 32"/>
                    <pic:cNvPicPr>
                      <a:picLocks noChangeAspect="1"/>
                    </pic:cNvPicPr>
                  </pic:nvPicPr>
                  <pic:blipFill>
                    <a:blip r:embed="rId36"/>
                    <a:stretch>
                      <a:fillRect/>
                    </a:stretch>
                  </pic:blipFill>
                  <pic:spPr>
                    <a:xfrm>
                      <a:off x="0" y="0"/>
                      <a:ext cx="342900" cy="323850"/>
                    </a:xfrm>
                    <a:prstGeom prst="rect">
                      <a:avLst/>
                    </a:prstGeom>
                    <a:noFill/>
                    <a:ln>
                      <a:noFill/>
                    </a:ln>
                  </pic:spPr>
                </pic:pic>
              </a:graphicData>
            </a:graphic>
          </wp:inline>
        </w:drawing>
      </w:r>
      <w:r>
        <w:rPr>
          <w:rFonts w:hint="default"/>
          <w:lang w:val="en-US"/>
        </w:rPr>
        <w:t xml:space="preserve"> - Search in the content</w:t>
      </w:r>
    </w:p>
    <w:p w14:paraId="4A6CEFEA">
      <w:pPr>
        <w:rPr>
          <w:rFonts w:hint="default"/>
          <w:lang w:val="en-US"/>
        </w:rPr>
      </w:pPr>
      <w:r>
        <w:drawing>
          <wp:inline distT="0" distB="0" distL="114300" distR="114300">
            <wp:extent cx="333375" cy="352425"/>
            <wp:effectExtent l="0" t="0" r="9525" b="9525"/>
            <wp:docPr id="33" name="Изображение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Изображение 33"/>
                    <pic:cNvPicPr>
                      <a:picLocks noChangeAspect="1"/>
                    </pic:cNvPicPr>
                  </pic:nvPicPr>
                  <pic:blipFill>
                    <a:blip r:embed="rId37"/>
                    <a:stretch>
                      <a:fillRect/>
                    </a:stretch>
                  </pic:blipFill>
                  <pic:spPr>
                    <a:xfrm>
                      <a:off x="0" y="0"/>
                      <a:ext cx="333375" cy="352425"/>
                    </a:xfrm>
                    <a:prstGeom prst="rect">
                      <a:avLst/>
                    </a:prstGeom>
                    <a:noFill/>
                    <a:ln>
                      <a:noFill/>
                    </a:ln>
                  </pic:spPr>
                </pic:pic>
              </a:graphicData>
            </a:graphic>
          </wp:inline>
        </w:drawing>
      </w:r>
      <w:r>
        <w:rPr>
          <w:rFonts w:hint="default"/>
          <w:lang w:val="en-US"/>
        </w:rPr>
        <w:t xml:space="preserve"> - Open on SSMS</w:t>
      </w:r>
    </w:p>
    <w:p w14:paraId="49A47C22">
      <w:r>
        <w:drawing>
          <wp:inline distT="0" distB="0" distL="114300" distR="114300">
            <wp:extent cx="438150" cy="419100"/>
            <wp:effectExtent l="0" t="0" r="0" b="0"/>
            <wp:docPr id="34" name="Изображение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 34"/>
                    <pic:cNvPicPr>
                      <a:picLocks noChangeAspect="1"/>
                    </pic:cNvPicPr>
                  </pic:nvPicPr>
                  <pic:blipFill>
                    <a:blip r:embed="rId38"/>
                    <a:stretch>
                      <a:fillRect/>
                    </a:stretch>
                  </pic:blipFill>
                  <pic:spPr>
                    <a:xfrm>
                      <a:off x="0" y="0"/>
                      <a:ext cx="438150" cy="419100"/>
                    </a:xfrm>
                    <a:prstGeom prst="rect">
                      <a:avLst/>
                    </a:prstGeom>
                    <a:noFill/>
                    <a:ln>
                      <a:noFill/>
                    </a:ln>
                  </pic:spPr>
                </pic:pic>
              </a:graphicData>
            </a:graphic>
          </wp:inline>
        </w:drawing>
      </w:r>
      <w:r>
        <w:rPr>
          <w:rFonts w:hint="default"/>
          <w:lang w:val="en-US"/>
        </w:rPr>
        <w:t xml:space="preserve"> - Send by E-mail</w:t>
      </w:r>
      <w:r>
        <w:br w:type="textWrapping"/>
      </w:r>
      <w:r>
        <w:br w:type="textWrapping"/>
      </w:r>
      <w:r>
        <w:t>SEARCH ON DISK</w:t>
      </w:r>
      <w:r>
        <w:br w:type="textWrapping"/>
      </w:r>
      <w:r>
        <w:br w:type="textWrapping"/>
      </w:r>
      <w:r>
        <w:t>You can include a folder with *.sql files in the search scope. Select a folder using the path field.</w:t>
      </w:r>
    </w:p>
    <w:p w14:paraId="6D473087">
      <w:r>
        <w:drawing>
          <wp:inline distT="0" distB="0" distL="114300" distR="114300">
            <wp:extent cx="5485130" cy="3440430"/>
            <wp:effectExtent l="0" t="0" r="1270" b="7620"/>
            <wp:docPr id="35" name="Изображение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Изображение 35"/>
                    <pic:cNvPicPr>
                      <a:picLocks noChangeAspect="1"/>
                    </pic:cNvPicPr>
                  </pic:nvPicPr>
                  <pic:blipFill>
                    <a:blip r:embed="rId39"/>
                    <a:stretch>
                      <a:fillRect/>
                    </a:stretch>
                  </pic:blipFill>
                  <pic:spPr>
                    <a:xfrm>
                      <a:off x="0" y="0"/>
                      <a:ext cx="5485130" cy="3440430"/>
                    </a:xfrm>
                    <a:prstGeom prst="rect">
                      <a:avLst/>
                    </a:prstGeom>
                    <a:noFill/>
                    <a:ln>
                      <a:noFill/>
                    </a:ln>
                  </pic:spPr>
                </pic:pic>
              </a:graphicData>
            </a:graphic>
          </wp:inline>
        </w:drawing>
      </w:r>
      <w:r>
        <w:br w:type="textWrapping"/>
      </w:r>
      <w:r>
        <w:br w:type="textWrapping"/>
      </w:r>
      <w:r>
        <w:t>The path is saved in the INI file and restored automatically.</w:t>
      </w:r>
      <w:r>
        <w:br w:type="textWrapping"/>
      </w:r>
      <w:r>
        <w:br w:type="textWrapping"/>
      </w:r>
      <w:r>
        <w:t>Search can be:</w:t>
      </w:r>
      <w:r>
        <w:br w:type="textWrapping"/>
      </w:r>
      <w:r>
        <w:t>- Across databases + disk</w:t>
      </w:r>
      <w:r>
        <w:br w:type="textWrapping"/>
      </w:r>
      <w:r>
        <w:t>- Disk only</w:t>
      </w:r>
      <w:r>
        <w:br w:type="textWrapping"/>
      </w:r>
      <w:r>
        <w:br w:type="textWrapping"/>
      </w:r>
      <w:r>
        <w:t>Results from disk are labeled:</w:t>
      </w:r>
      <w:r>
        <w:br w:type="textWrapping"/>
      </w:r>
      <w:r>
        <w:t>Database: “Disk”</w:t>
      </w:r>
      <w:r>
        <w:br w:type="textWrapping"/>
      </w:r>
      <w:r>
        <w:t>Object type: “File”</w:t>
      </w:r>
      <w:r>
        <w:br w:type="textWrapping"/>
      </w:r>
      <w:r>
        <w:br w:type="textWrapping"/>
      </w:r>
      <w:r>
        <w:t>Double-click opens file in MS SQL Server Management Studio.</w:t>
      </w:r>
      <w:r>
        <w:br w:type="textWrapping"/>
      </w:r>
      <w:r>
        <w:br w:type="textWrapping"/>
      </w:r>
      <w:r>
        <w:t>If disk search is not needed, leave the path empty.</w:t>
      </w:r>
      <w:r>
        <w:br w:type="textWrapping"/>
      </w:r>
      <w:r>
        <w:br w:type="textWrapping"/>
      </w:r>
      <w:r>
        <w:t>Search options:</w:t>
      </w:r>
      <w:r>
        <w:br w:type="textWrapping"/>
      </w:r>
      <w:r>
        <w:t>- By file name</w:t>
      </w:r>
      <w:r>
        <w:br w:type="textWrapping"/>
      </w:r>
      <w:r>
        <w:t>- By file content</w:t>
      </w:r>
      <w:r>
        <w:br w:type="textWrapping"/>
      </w:r>
      <w:r>
        <w:br w:type="textWrapping"/>
      </w:r>
      <w:r>
        <w:t>CONTEXT MENU</w:t>
      </w:r>
    </w:p>
    <w:p w14:paraId="489E3926">
      <w:r>
        <w:drawing>
          <wp:inline distT="0" distB="0" distL="114300" distR="114300">
            <wp:extent cx="4391025" cy="3362325"/>
            <wp:effectExtent l="0" t="0" r="9525" b="9525"/>
            <wp:docPr id="36" name="Изображение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 36"/>
                    <pic:cNvPicPr>
                      <a:picLocks noChangeAspect="1"/>
                    </pic:cNvPicPr>
                  </pic:nvPicPr>
                  <pic:blipFill>
                    <a:blip r:embed="rId40"/>
                    <a:stretch>
                      <a:fillRect/>
                    </a:stretch>
                  </pic:blipFill>
                  <pic:spPr>
                    <a:xfrm>
                      <a:off x="0" y="0"/>
                      <a:ext cx="4391025" cy="3362325"/>
                    </a:xfrm>
                    <a:prstGeom prst="rect">
                      <a:avLst/>
                    </a:prstGeom>
                    <a:noFill/>
                    <a:ln>
                      <a:noFill/>
                    </a:ln>
                  </pic:spPr>
                </pic:pic>
              </a:graphicData>
            </a:graphic>
          </wp:inline>
        </w:drawing>
      </w:r>
    </w:p>
    <w:p w14:paraId="1A5AD2F2">
      <w:r>
        <w:br w:type="textWrapping"/>
      </w:r>
      <w:r>
        <w:br w:type="textWrapping"/>
      </w:r>
      <w:r>
        <w:t>- Copy object name</w:t>
      </w:r>
      <w:r>
        <w:br w:type="textWrapping"/>
      </w:r>
      <w:r>
        <w:t>- Find base table</w:t>
      </w:r>
      <w:r>
        <w:br w:type="textWrapping"/>
      </w:r>
      <w:r>
        <w:t>- Open in MS SQL Server Studio</w:t>
      </w:r>
      <w:r>
        <w:br w:type="textWrapping"/>
      </w:r>
      <w:r>
        <w:t>- Search in content</w:t>
      </w:r>
      <w:r>
        <w:br w:type="textWrapping"/>
      </w:r>
      <w:r>
        <w:t>- 100 unique values</w:t>
      </w:r>
      <w:r>
        <w:br w:type="textWrapping"/>
      </w:r>
      <w:r>
        <w:t>- Compare tables</w:t>
      </w:r>
      <w:r>
        <w:br w:type="textWrapping"/>
      </w:r>
      <w:r>
        <w:t>- Add/edit description</w:t>
      </w:r>
      <w:r>
        <w:br w:type="textWrapping"/>
      </w:r>
      <w:r>
        <w:t>- Create script</w:t>
      </w:r>
      <w:r>
        <w:br w:type="textWrapping"/>
      </w:r>
      <w:r>
        <w:br w:type="textWrapping"/>
      </w:r>
      <w:r>
        <w:t>EXACT MATCH MODE</w:t>
      </w:r>
      <w:r>
        <w:br w:type="textWrapping"/>
      </w:r>
      <w:r>
        <w:br w:type="textWrapping"/>
      </w:r>
      <w:r>
        <w:t>Enable checkbox to disable automatic '%' addition.</w:t>
      </w:r>
    </w:p>
    <w:p w14:paraId="33A58107">
      <w:r>
        <w:drawing>
          <wp:inline distT="0" distB="0" distL="114300" distR="114300">
            <wp:extent cx="5481955" cy="1697990"/>
            <wp:effectExtent l="0" t="0" r="4445" b="16510"/>
            <wp:docPr id="37" name="Изображение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 37"/>
                    <pic:cNvPicPr>
                      <a:picLocks noChangeAspect="1"/>
                    </pic:cNvPicPr>
                  </pic:nvPicPr>
                  <pic:blipFill>
                    <a:blip r:embed="rId41"/>
                    <a:stretch>
                      <a:fillRect/>
                    </a:stretch>
                  </pic:blipFill>
                  <pic:spPr>
                    <a:xfrm>
                      <a:off x="0" y="0"/>
                      <a:ext cx="5481955" cy="1697990"/>
                    </a:xfrm>
                    <a:prstGeom prst="rect">
                      <a:avLst/>
                    </a:prstGeom>
                    <a:noFill/>
                    <a:ln>
                      <a:noFill/>
                    </a:ln>
                  </pic:spPr>
                </pic:pic>
              </a:graphicData>
            </a:graphic>
          </wp:inline>
        </w:drawing>
      </w:r>
      <w:r>
        <w:br w:type="textWrapping"/>
      </w:r>
      <w:r>
        <w:br w:type="textWrapping"/>
      </w:r>
      <w:r>
        <w:t>AUTO SEARCH MODE</w:t>
      </w:r>
      <w:r>
        <w:br w:type="textWrapping"/>
      </w:r>
      <w:r>
        <w:br w:type="textWrapping"/>
      </w:r>
      <w:r>
        <w:t>Selecting text automatically triggers a new search using selected fragment.</w:t>
      </w:r>
    </w:p>
    <w:p w14:paraId="106F571A">
      <w:r>
        <w:drawing>
          <wp:inline distT="0" distB="0" distL="114300" distR="114300">
            <wp:extent cx="3638550" cy="876300"/>
            <wp:effectExtent l="0" t="0" r="0" b="0"/>
            <wp:docPr id="38" name="Изображение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 38"/>
                    <pic:cNvPicPr>
                      <a:picLocks noChangeAspect="1"/>
                    </pic:cNvPicPr>
                  </pic:nvPicPr>
                  <pic:blipFill>
                    <a:blip r:embed="rId42"/>
                    <a:stretch>
                      <a:fillRect/>
                    </a:stretch>
                  </pic:blipFill>
                  <pic:spPr>
                    <a:xfrm>
                      <a:off x="0" y="0"/>
                      <a:ext cx="3638550" cy="876300"/>
                    </a:xfrm>
                    <a:prstGeom prst="rect">
                      <a:avLst/>
                    </a:prstGeom>
                    <a:noFill/>
                    <a:ln>
                      <a:noFill/>
                    </a:ln>
                  </pic:spPr>
                </pic:pic>
              </a:graphicData>
            </a:graphic>
          </wp:inline>
        </w:drawing>
      </w:r>
      <w:r>
        <w:br w:type="textWrapping"/>
      </w:r>
      <w:r>
        <w:br w:type="textWrapping"/>
      </w:r>
      <w:r>
        <w:t>STATUS BAR</w:t>
      </w:r>
      <w:r>
        <w:br w:type="textWrapping"/>
      </w:r>
      <w:r>
        <w:br w:type="textWrapping"/>
      </w:r>
      <w:r>
        <w:t>Displays number of results or “no results found”.</w:t>
      </w:r>
    </w:p>
    <w:p w14:paraId="6730F028">
      <w:r>
        <w:drawing>
          <wp:inline distT="0" distB="0" distL="114300" distR="114300">
            <wp:extent cx="1123950" cy="219075"/>
            <wp:effectExtent l="0" t="0" r="0" b="9525"/>
            <wp:docPr id="39" name="Изображение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 39"/>
                    <pic:cNvPicPr>
                      <a:picLocks noChangeAspect="1"/>
                    </pic:cNvPicPr>
                  </pic:nvPicPr>
                  <pic:blipFill>
                    <a:blip r:embed="rId43"/>
                    <a:stretch>
                      <a:fillRect/>
                    </a:stretch>
                  </pic:blipFill>
                  <pic:spPr>
                    <a:xfrm>
                      <a:off x="0" y="0"/>
                      <a:ext cx="1123950" cy="219075"/>
                    </a:xfrm>
                    <a:prstGeom prst="rect">
                      <a:avLst/>
                    </a:prstGeom>
                    <a:noFill/>
                    <a:ln>
                      <a:noFill/>
                    </a:ln>
                  </pic:spPr>
                </pic:pic>
              </a:graphicData>
            </a:graphic>
          </wp:inline>
        </w:drawing>
      </w:r>
      <w:r>
        <w:br w:type="textWrapping"/>
      </w:r>
      <w:r>
        <w:br w:type="textWrapping"/>
      </w:r>
      <w:r>
        <w:t>OBJECT TYPES</w:t>
      </w:r>
    </w:p>
    <w:p w14:paraId="56D3669B">
      <w:r>
        <w:drawing>
          <wp:inline distT="0" distB="0" distL="114300" distR="114300">
            <wp:extent cx="1752600" cy="1581150"/>
            <wp:effectExtent l="0" t="0" r="0" b="0"/>
            <wp:docPr id="40" name="Изображение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Изображение 40"/>
                    <pic:cNvPicPr>
                      <a:picLocks noChangeAspect="1"/>
                    </pic:cNvPicPr>
                  </pic:nvPicPr>
                  <pic:blipFill>
                    <a:blip r:embed="rId44"/>
                    <a:stretch>
                      <a:fillRect/>
                    </a:stretch>
                  </pic:blipFill>
                  <pic:spPr>
                    <a:xfrm>
                      <a:off x="0" y="0"/>
                      <a:ext cx="1752600" cy="1581150"/>
                    </a:xfrm>
                    <a:prstGeom prst="rect">
                      <a:avLst/>
                    </a:prstGeom>
                    <a:noFill/>
                    <a:ln>
                      <a:noFill/>
                    </a:ln>
                  </pic:spPr>
                </pic:pic>
              </a:graphicData>
            </a:graphic>
          </wp:inline>
        </w:drawing>
      </w:r>
    </w:p>
    <w:p w14:paraId="35B7C520">
      <w:r>
        <w:br w:type="textWrapping"/>
      </w:r>
      <w:r>
        <w:t>C = constraint</w:t>
      </w:r>
      <w:r>
        <w:br w:type="textWrapping"/>
      </w:r>
      <w:r>
        <w:t>D = default</w:t>
      </w:r>
      <w:r>
        <w:br w:type="textWrapping"/>
      </w:r>
      <w:r>
        <w:t>F = foreign key</w:t>
      </w:r>
      <w:r>
        <w:br w:type="textWrapping"/>
      </w:r>
      <w:r>
        <w:t>FN = scalar function</w:t>
      </w:r>
      <w:r>
        <w:br w:type="textWrapping"/>
      </w:r>
      <w:r>
        <w:t>IF = inline table-valued function</w:t>
      </w:r>
      <w:r>
        <w:br w:type="textWrapping"/>
      </w:r>
      <w:r>
        <w:t>IT = internal table</w:t>
      </w:r>
      <w:r>
        <w:br w:type="textWrapping"/>
      </w:r>
      <w:r>
        <w:t>P = stored procedure</w:t>
      </w:r>
      <w:r>
        <w:br w:type="textWrapping"/>
      </w:r>
      <w:r>
        <w:t>PK = primary key</w:t>
      </w:r>
      <w:r>
        <w:br w:type="textWrapping"/>
      </w:r>
      <w:r>
        <w:t>S = system table</w:t>
      </w:r>
      <w:r>
        <w:br w:type="textWrapping"/>
      </w:r>
      <w:r>
        <w:t>SN = synonym</w:t>
      </w:r>
      <w:r>
        <w:br w:type="textWrapping"/>
      </w:r>
      <w:r>
        <w:t>SQ = queue</w:t>
      </w:r>
      <w:r>
        <w:br w:type="textWrapping"/>
      </w:r>
      <w:r>
        <w:t>TF = table-valued function</w:t>
      </w:r>
      <w:r>
        <w:br w:type="textWrapping"/>
      </w:r>
      <w:r>
        <w:t>TR = trigger</w:t>
      </w:r>
      <w:r>
        <w:br w:type="textWrapping"/>
      </w:r>
      <w:r>
        <w:t>U = user table</w:t>
      </w:r>
      <w:r>
        <w:br w:type="textWrapping"/>
      </w:r>
      <w:r>
        <w:t>UQ = unique constraint</w:t>
      </w:r>
      <w:r>
        <w:br w:type="textWrapping"/>
      </w:r>
      <w:r>
        <w:t>V = view</w:t>
      </w:r>
      <w:r>
        <w:br w:type="textWrapping"/>
      </w:r>
      <w:r>
        <w:t>User = application user</w:t>
      </w:r>
      <w:r>
        <w:rPr>
          <w:rFonts w:hint="default"/>
          <w:lang w:val="en-US"/>
        </w:rPr>
        <w:t xml:space="preserve"> (unavailable)</w:t>
      </w:r>
      <w:r>
        <w:br w:type="textWrapping"/>
      </w:r>
      <w:r>
        <w:t>Login = login</w:t>
      </w:r>
      <w:r>
        <w:br w:type="textWrapping"/>
      </w:r>
      <w:r>
        <w:t>Field = table field</w:t>
      </w:r>
      <w:r>
        <w:br w:type="textWrapping"/>
      </w:r>
      <w:r>
        <w:t># = temporary table</w:t>
      </w:r>
      <w:r>
        <w:rPr>
          <w:rFonts w:hint="default"/>
          <w:lang w:val="en-US"/>
        </w:rPr>
        <w:t xml:space="preserve"> (unavailable)</w:t>
      </w:r>
      <w:r>
        <w:br w:type="textWrapping"/>
      </w:r>
      <w:r>
        <w:br w:type="textWrapping"/>
      </w:r>
      <w:r>
        <w:t>TABLE CONTENT SEARCH</w:t>
      </w:r>
      <w:r>
        <w:br w:type="textWrapping"/>
      </w:r>
      <w:r>
        <w:br w:type="textWrapping"/>
      </w:r>
      <w:r>
        <w:t>Specify query and table mask. If mask is empty — search all tables.</w:t>
      </w:r>
    </w:p>
    <w:p w14:paraId="40935122">
      <w:r>
        <w:drawing>
          <wp:inline distT="0" distB="0" distL="114300" distR="114300">
            <wp:extent cx="5483860" cy="2329180"/>
            <wp:effectExtent l="0" t="0" r="2540" b="13970"/>
            <wp:docPr id="42" name="Изображение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Изображение 42"/>
                    <pic:cNvPicPr>
                      <a:picLocks noChangeAspect="1"/>
                    </pic:cNvPicPr>
                  </pic:nvPicPr>
                  <pic:blipFill>
                    <a:blip r:embed="rId45"/>
                    <a:stretch>
                      <a:fillRect/>
                    </a:stretch>
                  </pic:blipFill>
                  <pic:spPr>
                    <a:xfrm>
                      <a:off x="0" y="0"/>
                      <a:ext cx="5483860" cy="2329180"/>
                    </a:xfrm>
                    <a:prstGeom prst="rect">
                      <a:avLst/>
                    </a:prstGeom>
                    <a:noFill/>
                    <a:ln>
                      <a:noFill/>
                    </a:ln>
                  </pic:spPr>
                </pic:pic>
              </a:graphicData>
            </a:graphic>
          </wp:inline>
        </w:drawing>
      </w:r>
      <w:r>
        <w:br w:type="textWrapping"/>
      </w:r>
      <w:r>
        <w:br w:type="textWrapping"/>
      </w:r>
      <w:r>
        <w:t>Only text fields are scanned.</w:t>
      </w:r>
      <w:r>
        <w:br w:type="textWrapping"/>
      </w:r>
      <w:r>
        <w:br w:type="textWrapping"/>
      </w:r>
      <w:r>
        <w:t>Results are shown as comma-separated matches.</w:t>
      </w:r>
      <w:r>
        <w:br w:type="textWrapping"/>
      </w:r>
      <w:r>
        <w:br w:type="textWrapping"/>
      </w:r>
      <w:r>
        <w:t>MYSQL LINKED SERVERS</w:t>
      </w:r>
      <w:r>
        <w:br w:type="textWrapping"/>
      </w:r>
      <w:r>
        <w:br w:type="textWrapping"/>
      </w:r>
      <w:r>
        <w:t>Search supported for linked MySQL servers (tables by name fragment only).</w:t>
      </w:r>
      <w:r>
        <w:br w:type="textWrapping"/>
      </w:r>
      <w:r>
        <w:br w:type="textWrapping"/>
      </w:r>
      <w:r>
        <w:t>Note: MySQL is case-sensitive.</w:t>
      </w:r>
      <w:r>
        <w:br w:type="textWrapping"/>
      </w:r>
      <w:r>
        <w:br w:type="textWrapping"/>
      </w:r>
      <w:r>
        <w:t>FIRST 100 ROWS VIEW</w:t>
      </w:r>
      <w:r>
        <w:br w:type="textWrapping"/>
      </w:r>
      <w:r>
        <w:br w:type="textWrapping"/>
      </w:r>
      <w:r>
        <w:t>Selecting a table enables viewing its first 100 records.</w:t>
      </w:r>
    </w:p>
    <w:p w14:paraId="06B0B4DC">
      <w:r>
        <w:drawing>
          <wp:inline distT="0" distB="0" distL="114300" distR="114300">
            <wp:extent cx="5481955" cy="1848485"/>
            <wp:effectExtent l="0" t="0" r="4445" b="18415"/>
            <wp:docPr id="43" name="Изображение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Изображение 43"/>
                    <pic:cNvPicPr>
                      <a:picLocks noChangeAspect="1"/>
                    </pic:cNvPicPr>
                  </pic:nvPicPr>
                  <pic:blipFill>
                    <a:blip r:embed="rId46"/>
                    <a:stretch>
                      <a:fillRect/>
                    </a:stretch>
                  </pic:blipFill>
                  <pic:spPr>
                    <a:xfrm>
                      <a:off x="0" y="0"/>
                      <a:ext cx="5481955" cy="1848485"/>
                    </a:xfrm>
                    <a:prstGeom prst="rect">
                      <a:avLst/>
                    </a:prstGeom>
                    <a:noFill/>
                    <a:ln>
                      <a:noFill/>
                    </a:ln>
                  </pic:spPr>
                </pic:pic>
              </a:graphicData>
            </a:graphic>
          </wp:inline>
        </w:drawing>
      </w:r>
      <w:r>
        <w:br w:type="textWrapping"/>
      </w:r>
      <w:r>
        <w:br w:type="textWrapping"/>
      </w:r>
      <w:r>
        <w:t>Toggle back by clicking again.</w:t>
      </w:r>
      <w:r>
        <w:br w:type="textWrapping"/>
      </w:r>
      <w:r>
        <w:br w:type="textWrapping"/>
      </w:r>
      <w:r>
        <w:t>PROCESS MONITORING</w:t>
      </w:r>
    </w:p>
    <w:p w14:paraId="6D5DB90F">
      <w:r>
        <w:drawing>
          <wp:inline distT="0" distB="0" distL="114300" distR="114300">
            <wp:extent cx="5474335" cy="1616075"/>
            <wp:effectExtent l="0" t="0" r="12065" b="3175"/>
            <wp:docPr id="44" name="Изображение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Изображение 44"/>
                    <pic:cNvPicPr>
                      <a:picLocks noChangeAspect="1"/>
                    </pic:cNvPicPr>
                  </pic:nvPicPr>
                  <pic:blipFill>
                    <a:blip r:embed="rId47"/>
                    <a:stretch>
                      <a:fillRect/>
                    </a:stretch>
                  </pic:blipFill>
                  <pic:spPr>
                    <a:xfrm>
                      <a:off x="0" y="0"/>
                      <a:ext cx="5474335" cy="1616075"/>
                    </a:xfrm>
                    <a:prstGeom prst="rect">
                      <a:avLst/>
                    </a:prstGeom>
                    <a:noFill/>
                    <a:ln>
                      <a:noFill/>
                    </a:ln>
                  </pic:spPr>
                </pic:pic>
              </a:graphicData>
            </a:graphic>
          </wp:inline>
        </w:drawing>
      </w:r>
      <w:r>
        <w:br w:type="textWrapping"/>
      </w:r>
      <w:r>
        <w:br w:type="textWrapping"/>
      </w:r>
      <w:r>
        <w:t>Displays active processes.</w:t>
      </w:r>
      <w:r>
        <w:br w:type="textWrapping"/>
      </w:r>
      <w:r>
        <w:br w:type="textWrapping"/>
      </w:r>
      <w:r>
        <w:t>Allows:</w:t>
      </w:r>
      <w:r>
        <w:br w:type="textWrapping"/>
      </w:r>
      <w:r>
        <w:t>- Sorting</w:t>
      </w:r>
      <w:r>
        <w:br w:type="textWrapping"/>
      </w:r>
      <w:r>
        <w:t>- Stopping selected process (with confirmation)</w:t>
      </w:r>
      <w:r>
        <w:br w:type="textWrapping"/>
      </w:r>
      <w:r>
        <w:br w:type="textWrapping"/>
      </w:r>
      <w:r>
        <w:t>Cannot stop processes initiated by this program.</w:t>
      </w:r>
      <w:r>
        <w:br w:type="textWrapping"/>
      </w:r>
      <w:r>
        <w:br w:type="textWrapping"/>
      </w:r>
      <w:r>
        <w:t>PROCESS SQL VIEW</w:t>
      </w:r>
      <w:r>
        <w:br w:type="textWrapping"/>
      </w:r>
      <w:r>
        <w:br w:type="textWrapping"/>
      </w:r>
      <w:r>
        <w:t>Double-click process to view SQL text.</w:t>
      </w:r>
    </w:p>
    <w:p w14:paraId="42EF3D1C">
      <w:r>
        <w:drawing>
          <wp:inline distT="0" distB="0" distL="114300" distR="114300">
            <wp:extent cx="5483860" cy="1683385"/>
            <wp:effectExtent l="0" t="0" r="2540" b="12065"/>
            <wp:docPr id="45" name="Изображение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Изображение 45"/>
                    <pic:cNvPicPr>
                      <a:picLocks noChangeAspect="1"/>
                    </pic:cNvPicPr>
                  </pic:nvPicPr>
                  <pic:blipFill>
                    <a:blip r:embed="rId48"/>
                    <a:stretch>
                      <a:fillRect/>
                    </a:stretch>
                  </pic:blipFill>
                  <pic:spPr>
                    <a:xfrm>
                      <a:off x="0" y="0"/>
                      <a:ext cx="5483860" cy="1683385"/>
                    </a:xfrm>
                    <a:prstGeom prst="rect">
                      <a:avLst/>
                    </a:prstGeom>
                    <a:noFill/>
                    <a:ln>
                      <a:noFill/>
                    </a:ln>
                  </pic:spPr>
                </pic:pic>
              </a:graphicData>
            </a:graphic>
          </wp:inline>
        </w:drawing>
      </w:r>
    </w:p>
    <w:p w14:paraId="3F4482C6">
      <w:r>
        <w:br w:type="textWrapping"/>
      </w:r>
      <w:r>
        <w:br w:type="textWrapping"/>
      </w:r>
      <w:r>
        <w:t>TABLE COMPARISON</w:t>
      </w:r>
      <w:r>
        <w:br w:type="textWrapping"/>
      </w:r>
      <w:r>
        <w:br w:type="textWrapping"/>
      </w:r>
      <w:r>
        <w:t>Supports:</w:t>
      </w:r>
      <w:r>
        <w:br w:type="textWrapping"/>
      </w:r>
      <w:r>
        <w:t>- Same server comparison</w:t>
      </w:r>
      <w:r>
        <w:br w:type="textWrapping"/>
      </w:r>
      <w:r>
        <w:t>- Different server comparison</w:t>
      </w:r>
    </w:p>
    <w:p w14:paraId="39338C85">
      <w:r>
        <w:drawing>
          <wp:inline distT="0" distB="0" distL="114300" distR="114300">
            <wp:extent cx="5478145" cy="2662555"/>
            <wp:effectExtent l="0" t="0" r="8255" b="4445"/>
            <wp:docPr id="46" name="Изображение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 46"/>
                    <pic:cNvPicPr>
                      <a:picLocks noChangeAspect="1"/>
                    </pic:cNvPicPr>
                  </pic:nvPicPr>
                  <pic:blipFill>
                    <a:blip r:embed="rId49"/>
                    <a:stretch>
                      <a:fillRect/>
                    </a:stretch>
                  </pic:blipFill>
                  <pic:spPr>
                    <a:xfrm>
                      <a:off x="0" y="0"/>
                      <a:ext cx="5478145" cy="2662555"/>
                    </a:xfrm>
                    <a:prstGeom prst="rect">
                      <a:avLst/>
                    </a:prstGeom>
                    <a:noFill/>
                    <a:ln>
                      <a:noFill/>
                    </a:ln>
                  </pic:spPr>
                </pic:pic>
              </a:graphicData>
            </a:graphic>
          </wp:inline>
        </w:drawing>
      </w:r>
      <w:r>
        <w:br w:type="textWrapping"/>
      </w:r>
      <w:r>
        <w:br w:type="textWrapping"/>
      </w:r>
      <w:r>
        <w:t>Displays differing fields.</w:t>
      </w:r>
    </w:p>
    <w:p w14:paraId="6AB9366F">
      <w:r>
        <w:drawing>
          <wp:inline distT="0" distB="0" distL="114300" distR="114300">
            <wp:extent cx="5486400" cy="3428365"/>
            <wp:effectExtent l="0" t="0" r="0" b="635"/>
            <wp:docPr id="16" name="Изобра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 1"/>
                    <pic:cNvPicPr>
                      <a:picLocks noChangeAspect="1"/>
                    </pic:cNvPicPr>
                  </pic:nvPicPr>
                  <pic:blipFill>
                    <a:blip r:embed="rId50"/>
                    <a:stretch>
                      <a:fillRect/>
                    </a:stretch>
                  </pic:blipFill>
                  <pic:spPr>
                    <a:xfrm>
                      <a:off x="0" y="0"/>
                      <a:ext cx="5486400" cy="3428365"/>
                    </a:xfrm>
                    <a:prstGeom prst="rect">
                      <a:avLst/>
                    </a:prstGeom>
                    <a:noFill/>
                    <a:ln>
                      <a:noFill/>
                    </a:ln>
                  </pic:spPr>
                </pic:pic>
              </a:graphicData>
            </a:graphic>
          </wp:inline>
        </w:drawing>
      </w:r>
      <w:r>
        <w:br w:type="textWrapping"/>
      </w:r>
      <w:r>
        <w:br w:type="textWrapping"/>
      </w:r>
      <w:r>
        <w:t>WAIT STATISTICS</w:t>
      </w:r>
      <w:r>
        <w:br w:type="textWrapping"/>
      </w:r>
      <w:r>
        <w:br w:type="textWrapping"/>
      </w:r>
      <w:r>
        <w:t>Displays SQL Server wait statistics.</w:t>
      </w:r>
      <w:r>
        <w:br w:type="textWrapping"/>
      </w:r>
      <w:r>
        <w:br w:type="textWrapping"/>
      </w:r>
      <w:r>
        <w:t>Shows:</w:t>
      </w:r>
      <w:r>
        <w:br w:type="textWrapping"/>
      </w:r>
      <w:r>
        <w:t>- Total wait time</w:t>
      </w:r>
      <w:r>
        <w:br w:type="textWrapping"/>
      </w:r>
      <w:r>
        <w:t>- Signal wait time</w:t>
      </w:r>
      <w:r>
        <w:br w:type="textWrapping"/>
      </w:r>
      <w:r>
        <w:t>- Resource wait time</w:t>
      </w:r>
      <w:r>
        <w:br w:type="textWrapping"/>
      </w:r>
      <w:r>
        <w:br w:type="textWrapping"/>
      </w:r>
      <w:r>
        <w:t>Sorted by percentage.</w:t>
      </w:r>
      <w:r>
        <w:br w:type="textWrapping"/>
      </w:r>
    </w:p>
    <w:p w14:paraId="5BE47269">
      <w:pPr>
        <w:rPr>
          <w:rFonts w:hint="default"/>
          <w:lang w:val="en-US"/>
        </w:rPr>
      </w:pPr>
      <w:r>
        <w:rPr>
          <w:rFonts w:hint="default"/>
          <w:lang w:val="en-US"/>
        </w:rPr>
        <w:t>F1 calls help page in the SQLSkills site:</w:t>
      </w:r>
    </w:p>
    <w:p w14:paraId="1C9D458B">
      <w:pPr>
        <w:rPr>
          <w:rFonts w:hint="default"/>
          <w:lang w:val="en-US"/>
        </w:rPr>
      </w:pPr>
      <w:r>
        <w:drawing>
          <wp:inline distT="0" distB="0" distL="114300" distR="114300">
            <wp:extent cx="5483860" cy="3496310"/>
            <wp:effectExtent l="0" t="0" r="2540" b="8890"/>
            <wp:docPr id="48" name="Изображение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 48"/>
                    <pic:cNvPicPr>
                      <a:picLocks noChangeAspect="1"/>
                    </pic:cNvPicPr>
                  </pic:nvPicPr>
                  <pic:blipFill>
                    <a:blip r:embed="rId51"/>
                    <a:stretch>
                      <a:fillRect/>
                    </a:stretch>
                  </pic:blipFill>
                  <pic:spPr>
                    <a:xfrm>
                      <a:off x="0" y="0"/>
                      <a:ext cx="5483860" cy="3496310"/>
                    </a:xfrm>
                    <a:prstGeom prst="rect">
                      <a:avLst/>
                    </a:prstGeom>
                    <a:noFill/>
                    <a:ln>
                      <a:noFill/>
                    </a:ln>
                  </pic:spPr>
                </pic:pic>
              </a:graphicData>
            </a:graphic>
          </wp:inline>
        </w:drawing>
      </w:r>
    </w:p>
    <w:p w14:paraId="7B420C65">
      <w:r>
        <w:br w:type="textWrapping"/>
      </w:r>
      <w:r>
        <w:t>Allows reset of statistics.</w:t>
      </w:r>
      <w:r>
        <w:br w:type="textWrapping"/>
      </w:r>
      <w:r>
        <w:br w:type="textWrapping"/>
      </w:r>
      <w:r>
        <w:t>IO STATISTICS</w:t>
      </w:r>
      <w:r>
        <w:br w:type="textWrapping"/>
      </w:r>
      <w:r>
        <w:br w:type="textWrapping"/>
      </w:r>
      <w:r>
        <w:t>Displays IO latency per database file:</w:t>
      </w:r>
      <w:r>
        <w:br w:type="textWrapping"/>
      </w:r>
      <w:r>
        <w:t>- file size</w:t>
      </w:r>
      <w:r>
        <w:br w:type="textWrapping"/>
      </w:r>
      <w:r>
        <w:t>- read/write latency</w:t>
      </w:r>
    </w:p>
    <w:p w14:paraId="597EF984">
      <w:r>
        <w:drawing>
          <wp:inline distT="0" distB="0" distL="114300" distR="114300">
            <wp:extent cx="5484495" cy="885825"/>
            <wp:effectExtent l="0" t="0" r="1905" b="9525"/>
            <wp:docPr id="47" name="Изображение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Изображение 47"/>
                    <pic:cNvPicPr>
                      <a:picLocks noChangeAspect="1"/>
                    </pic:cNvPicPr>
                  </pic:nvPicPr>
                  <pic:blipFill>
                    <a:blip r:embed="rId52"/>
                    <a:stretch>
                      <a:fillRect/>
                    </a:stretch>
                  </pic:blipFill>
                  <pic:spPr>
                    <a:xfrm>
                      <a:off x="0" y="0"/>
                      <a:ext cx="5484495" cy="885825"/>
                    </a:xfrm>
                    <a:prstGeom prst="rect">
                      <a:avLst/>
                    </a:prstGeom>
                    <a:noFill/>
                    <a:ln>
                      <a:noFill/>
                    </a:ln>
                  </pic:spPr>
                </pic:pic>
              </a:graphicData>
            </a:graphic>
          </wp:inline>
        </w:drawing>
      </w:r>
      <w:r>
        <w:br w:type="textWrapping"/>
      </w:r>
      <w:r>
        <w:br w:type="textWrapping"/>
      </w:r>
      <w:r>
        <w:t>TEMPDB STATISTICS</w:t>
      </w:r>
      <w:r>
        <w:br w:type="textWrapping"/>
      </w:r>
      <w:r>
        <w:br w:type="textWrapping"/>
      </w:r>
      <w:r>
        <w:t>Shows tempdb usage statistics.</w:t>
      </w:r>
      <w:r>
        <w:br w:type="textWrapping"/>
      </w:r>
      <w:r>
        <w:br w:type="textWrapping"/>
      </w:r>
      <w:r>
        <w:t>INDEX ANALYSIS</w:t>
      </w:r>
      <w:r>
        <w:br w:type="textWrapping"/>
      </w:r>
      <w:r>
        <w:br w:type="textWrapping"/>
      </w:r>
      <w:r>
        <w:t>Displays index fragmentation.</w:t>
      </w:r>
      <w:r>
        <w:br w:type="textWrapping"/>
      </w:r>
      <w:r>
        <w:br w:type="textWrapping"/>
      </w:r>
      <w:r>
        <w:t>INDEX REBUILD</w:t>
      </w:r>
      <w:r>
        <w:br w:type="textWrapping"/>
      </w:r>
      <w:r>
        <w:br w:type="textWrapping"/>
      </w:r>
      <w:r>
        <w:t>Generates script for rebuilding fragmented indexes.</w:t>
      </w:r>
      <w:r>
        <w:br w:type="textWrapping"/>
      </w:r>
      <w:r>
        <w:br w:type="textWrapping"/>
      </w:r>
      <w:r>
        <w:t>Allows manual exclusion.</w:t>
      </w:r>
      <w:r>
        <w:br w:type="textWrapping"/>
      </w:r>
      <w:r>
        <w:br w:type="textWrapping"/>
      </w:r>
      <w:r>
        <w:t>INDEX VIEW</w:t>
      </w:r>
      <w:r>
        <w:br w:type="textWrapping"/>
      </w:r>
      <w:r>
        <w:br w:type="textWrapping"/>
      </w:r>
      <w:r>
        <w:t>Displays full index list for selected table.</w:t>
      </w:r>
      <w:r>
        <w:br w:type="textWrapping"/>
      </w:r>
      <w:r>
        <w:br w:type="textWrapping"/>
      </w:r>
      <w:r>
        <w:t>EXPORT TO EXCEL</w:t>
      </w:r>
      <w:r>
        <w:br w:type="textWrapping"/>
      </w:r>
      <w:r>
        <w:br w:type="textWrapping"/>
      </w:r>
      <w:r>
        <w:t>Saves results using standard Windows dialog.</w:t>
      </w:r>
      <w:r>
        <w:br w:type="textWrapping"/>
      </w:r>
      <w:r>
        <w:br w:type="textWrapping"/>
      </w:r>
      <w:r>
        <w:t>Only result table is exported (no code).</w:t>
      </w:r>
    </w:p>
    <w:sectPr>
      <w:pgSz w:w="12240" w:h="15840"/>
      <w:pgMar w:top="1440" w:right="1800" w:bottom="1440" w:left="180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auto"/>
    <w:pitch w:val="default"/>
    <w:sig w:usb0="E00006FF" w:usb1="420024FF" w:usb2="02000000" w:usb3="00000000" w:csb0="2000019F" w:csb1="00000000"/>
  </w:font>
  <w:font w:name="ＭＳ 明朝">
    <w:altName w:val="Yu Gothic"/>
    <w:panose1 w:val="00000000000000000000"/>
    <w:charset w:val="80"/>
    <w:family w:val="roman"/>
    <w:pitch w:val="default"/>
    <w:sig w:usb0="00000000" w:usb1="00000000" w:usb2="00000010" w:usb3="00000000" w:csb0="00020000" w:csb1="00000000"/>
  </w:font>
  <w:font w:name="Yu Gothic">
    <w:panose1 w:val="020B0400000000000000"/>
    <w:charset w:val="80"/>
    <w:family w:val="auto"/>
    <w:pitch w:val="default"/>
    <w:sig w:usb0="E00002FF" w:usb1="2AC7FDFF" w:usb2="00000016" w:usb3="00000000" w:csb0="2002009F" w:csb1="00000000"/>
  </w:font>
  <w:font w:name="ＭＳ 明朝">
    <w:altName w:val="SimSun"/>
    <w:panose1 w:val="00000000000000000000"/>
    <w:charset w:val="86"/>
    <w:family w:val="auto"/>
    <w:pitch w:val="default"/>
    <w:sig w:usb0="00000000" w:usb1="00000000" w:usb2="00000000" w:usb3="00000000" w:csb0="00000000" w:csb1="00000000"/>
  </w:font>
  <w:font w:name="MS Gothic">
    <w:panose1 w:val="020B0609070205080204"/>
    <w:charset w:val="80"/>
    <w:family w:val="auto"/>
    <w:pitch w:val="default"/>
    <w:sig w:usb0="E00002FF" w:usb1="6AC7FDFB" w:usb2="08000012" w:usb3="00000000" w:csb0="4002009F" w:csb1="DFD70000"/>
  </w:font>
  <w:font w:name="Courier">
    <w:altName w:val="Courier New"/>
    <w:panose1 w:val="02000500000000000000"/>
    <w:charset w:val="00"/>
    <w:family w:val="auto"/>
    <w:pitch w:val="default"/>
    <w:sig w:usb0="00000000" w:usb1="00000000" w:usb2="00000000" w:usb3="00000000" w:csb0="00000001" w:csb1="00000000"/>
  </w:font>
  <w:font w:name="Symbol">
    <w:panose1 w:val="05050102010706020507"/>
    <w:charset w:val="02"/>
    <w:family w:val="auto"/>
    <w:pitch w:val="default"/>
    <w:sig w:usb0="00000000" w:usb1="00000000" w:usb2="00000000" w:usb3="00000000" w:csb0="80000000" w:csb1="00000000"/>
  </w:font>
  <w:font w:name="ＭＳ 明朝">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E"/>
    <w:multiLevelType w:val="singleLevel"/>
    <w:tmpl w:val="FFFFFF7E"/>
    <w:lvl w:ilvl="0" w:tentative="0">
      <w:start w:val="1"/>
      <w:numFmt w:val="decimal"/>
      <w:pStyle w:val="18"/>
      <w:lvlText w:val="%1."/>
      <w:lvlJc w:val="left"/>
      <w:pPr>
        <w:tabs>
          <w:tab w:val="left" w:pos="1080"/>
        </w:tabs>
        <w:ind w:left="1080" w:hanging="360"/>
      </w:pPr>
    </w:lvl>
  </w:abstractNum>
  <w:abstractNum w:abstractNumId="1">
    <w:nsid w:val="FFFFFF7F"/>
    <w:multiLevelType w:val="singleLevel"/>
    <w:tmpl w:val="FFFFFF7F"/>
    <w:lvl w:ilvl="0" w:tentative="0">
      <w:start w:val="1"/>
      <w:numFmt w:val="decimal"/>
      <w:pStyle w:val="28"/>
      <w:lvlText w:val="%1."/>
      <w:lvlJc w:val="left"/>
      <w:pPr>
        <w:tabs>
          <w:tab w:val="left" w:pos="720"/>
        </w:tabs>
        <w:ind w:left="720" w:hanging="360"/>
      </w:pPr>
    </w:lvl>
  </w:abstractNum>
  <w:abstractNum w:abstractNumId="2">
    <w:nsid w:val="FFFFFF82"/>
    <w:multiLevelType w:val="singleLevel"/>
    <w:tmpl w:val="FFFFFF82"/>
    <w:lvl w:ilvl="0" w:tentative="0">
      <w:start w:val="1"/>
      <w:numFmt w:val="bullet"/>
      <w:pStyle w:val="24"/>
      <w:lvlText w:val=""/>
      <w:lvlJc w:val="left"/>
      <w:pPr>
        <w:tabs>
          <w:tab w:val="left" w:pos="1080"/>
        </w:tabs>
        <w:ind w:left="1080" w:hanging="360"/>
      </w:pPr>
      <w:rPr>
        <w:rFonts w:hint="default" w:ascii="Symbol" w:hAnsi="Symbol"/>
      </w:rPr>
    </w:lvl>
  </w:abstractNum>
  <w:abstractNum w:abstractNumId="3">
    <w:nsid w:val="FFFFFF83"/>
    <w:multiLevelType w:val="singleLevel"/>
    <w:tmpl w:val="FFFFFF83"/>
    <w:lvl w:ilvl="0" w:tentative="0">
      <w:start w:val="1"/>
      <w:numFmt w:val="bullet"/>
      <w:pStyle w:val="23"/>
      <w:lvlText w:val=""/>
      <w:lvlJc w:val="left"/>
      <w:pPr>
        <w:tabs>
          <w:tab w:val="left" w:pos="720"/>
        </w:tabs>
        <w:ind w:left="720" w:hanging="360"/>
      </w:pPr>
      <w:rPr>
        <w:rFonts w:hint="default" w:ascii="Symbol" w:hAnsi="Symbol"/>
      </w:rPr>
    </w:lvl>
  </w:abstractNum>
  <w:abstractNum w:abstractNumId="4">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5">
    <w:nsid w:val="FFFFFF89"/>
    <w:multiLevelType w:val="singleLevel"/>
    <w:tmpl w:val="FFFFFF89"/>
    <w:lvl w:ilvl="0" w:tentative="0">
      <w:start w:val="1"/>
      <w:numFmt w:val="bullet"/>
      <w:pStyle w:val="22"/>
      <w:lvlText w:val=""/>
      <w:lvlJc w:val="left"/>
      <w:pPr>
        <w:tabs>
          <w:tab w:val="left" w:pos="360"/>
        </w:tabs>
        <w:ind w:left="360" w:hanging="360"/>
      </w:pPr>
      <w:rPr>
        <w:rFonts w:hint="default" w:ascii="Symbol" w:hAnsi="Symbol"/>
      </w:rPr>
    </w:lvl>
  </w:abstractNum>
  <w:num w:numId="1">
    <w:abstractNumId w:val="0"/>
  </w:num>
  <w:num w:numId="2">
    <w:abstractNumId w:val="5"/>
  </w:num>
  <w:num w:numId="3">
    <w:abstractNumId w:val="3"/>
  </w:num>
  <w:num w:numId="4">
    <w:abstractNumId w:val="2"/>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1"/>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 w:val="01F63EF1"/>
    <w:rsid w:val="092238F3"/>
    <w:rsid w:val="3C095910"/>
    <w:rsid w:val="3DFE39DB"/>
    <w:rsid w:val="473805E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ja-JP"/>
  <w:clrSchemeMapping w:bg1="light1" w:t1="dark1" w:bg2="light2" w:t2="dark2" w:accent1="accent1" w:accent2="accent2" w:accent3="accent3" w:accent4="accent4" w:accent5="accent5" w:accent6="accent6" w:hyperlink="hyperlink" w:followedHyperlink="followedHyperlink"/>
  <w14:defaultImageDpi w14:val="300"/>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qFormat="1" w:uiPriority="99" w:semiHidden="0" w:name="macro"/>
    <w:lsdException w:uiPriority="99" w:name="toa heading"/>
    <w:lsdException w:qFormat="1" w:uiPriority="99" w:semiHidden="0" w:name="List"/>
    <w:lsdException w:qFormat="1" w:uiPriority="99" w:semiHidden="0" w:name="List Bullet"/>
    <w:lsdException w:qFormat="1" w:uiPriority="99" w:semiHidden="0" w:name="List Number"/>
    <w:lsdException w:qFormat="1" w:uiPriority="99" w:semiHidden="0" w:name="List 2"/>
    <w:lsdException w:qFormat="1" w:uiPriority="99" w:semiHidden="0" w:name="List 3"/>
    <w:lsdException w:uiPriority="99" w:name="List 4"/>
    <w:lsdException w:uiPriority="99" w:name="List 5"/>
    <w:lsdException w:qFormat="1" w:uiPriority="99" w:semiHidden="0" w:name="List Bullet 2"/>
    <w:lsdException w:uiPriority="99" w:semiHidden="0" w:name="List Bullet 3"/>
    <w:lsdException w:uiPriority="99" w:name="List Bullet 4"/>
    <w:lsdException w:uiPriority="99" w:name="List Bullet 5"/>
    <w:lsdException w:qFormat="1" w:uiPriority="99" w:semiHidden="0" w:name="List Number 2"/>
    <w:lsdException w:qFormat="1" w:uiPriority="99" w:semiHidden="0"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qFormat="1" w:uiPriority="99" w:semiHidden="0" w:name="List Continue"/>
    <w:lsdException w:qFormat="1" w:uiPriority="99" w:semiHidden="0" w:name="List Continue 2"/>
    <w:lsdException w:qFormat="1" w:uiPriority="99" w:semiHidden="0"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iPriority="99" w:semiHidden="0" w:name="Body Text 2"/>
    <w:lsdException w:qFormat="1" w:uiPriority="99" w:semiHidden="0"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qFormat="1" w:unhideWhenUsed="0" w:uiPriority="60" w:semiHidden="0" w:name="Light Shading"/>
    <w:lsdException w:qFormat="1" w:unhideWhenUsed="0" w:uiPriority="61" w:semiHidden="0" w:name="Light List"/>
    <w:lsdException w:qFormat="1" w:unhideWhenUsed="0" w:uiPriority="62" w:semiHidden="0" w:name="Light Grid"/>
    <w:lsdException w:qFormat="1" w:unhideWhenUsed="0" w:uiPriority="63" w:semiHidden="0" w:name="Medium Shading 1"/>
    <w:lsdException w:qFormat="1" w:unhideWhenUsed="0" w:uiPriority="64" w:semiHidden="0" w:name="Medium Shading 2"/>
    <w:lsdException w:qFormat="1" w:unhideWhenUsed="0" w:uiPriority="65" w:semiHidden="0" w:name="Medium List 1"/>
    <w:lsdException w:qFormat="1" w:unhideWhenUsed="0" w:uiPriority="66" w:semiHidden="0" w:name="Medium List 2"/>
    <w:lsdException w:qFormat="1" w:unhideWhenUsed="0" w:uiPriority="67" w:semiHidden="0" w:name="Medium Grid 1"/>
    <w:lsdException w:qFormat="1" w:unhideWhenUsed="0" w:uiPriority="68" w:semiHidden="0" w:name="Medium Grid 2"/>
    <w:lsdException w:qFormat="1" w:unhideWhenUsed="0" w:uiPriority="69" w:semiHidden="0" w:name="Medium Grid 3"/>
    <w:lsdException w:qFormat="1" w:unhideWhenUsed="0" w:uiPriority="70" w:semiHidden="0" w:name="Dark List"/>
    <w:lsdException w:qFormat="1" w:unhideWhenUsed="0" w:uiPriority="71" w:semiHidden="0" w:name="Colorful Shading"/>
    <w:lsdException w:qFormat="1" w:unhideWhenUsed="0" w:uiPriority="72" w:semiHidden="0" w:name="Colorful List"/>
    <w:lsdException w:qFormat="1" w:unhideWhenUsed="0" w:uiPriority="73" w:semiHidden="0" w:name="Colorful Grid"/>
    <w:lsdException w:qFormat="1" w:unhideWhenUsed="0" w:uiPriority="60" w:semiHidden="0" w:name="Light Shading Accent 1"/>
    <w:lsdException w:qFormat="1" w:unhideWhenUsed="0" w:uiPriority="61" w:semiHidden="0" w:name="Light List Accent 1"/>
    <w:lsdException w:qFormat="1" w:unhideWhenUsed="0" w:uiPriority="62" w:semiHidden="0" w:name="Light Grid Accent 1"/>
    <w:lsdException w:qFormat="1"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qFormat="1" w:unhideWhenUsed="0" w:uiPriority="66" w:semiHidden="0" w:name="Medium List 2 Accent 1"/>
    <w:lsdException w:qFormat="1" w:unhideWhenUsed="0" w:uiPriority="67" w:semiHidden="0" w:name="Medium Grid 1 Accent 1"/>
    <w:lsdException w:qFormat="1" w:unhideWhenUsed="0" w:uiPriority="68" w:semiHidden="0" w:name="Medium Grid 2 Accent 1"/>
    <w:lsdException w:qFormat="1" w:unhideWhenUsed="0" w:uiPriority="69" w:semiHidden="0" w:name="Medium Grid 3 Accent 1"/>
    <w:lsdException w:qFormat="1" w:unhideWhenUsed="0" w:uiPriority="70" w:semiHidden="0" w:name="Dark List Accent 1"/>
    <w:lsdException w:qFormat="1" w:unhideWhenUsed="0" w:uiPriority="71" w:semiHidden="0" w:name="Colorful Shading Accent 1"/>
    <w:lsdException w:qFormat="1" w:unhideWhenUsed="0" w:uiPriority="72" w:semiHidden="0" w:name="Colorful List Accent 1"/>
    <w:lsdException w:qFormat="1" w:unhideWhenUsed="0" w:uiPriority="73" w:semiHidden="0" w:name="Colorful Grid Accent 1"/>
    <w:lsdException w:qFormat="1" w:unhideWhenUsed="0" w:uiPriority="60" w:semiHidden="0" w:name="Light Shading Accent 2"/>
    <w:lsdException w:qFormat="1" w:unhideWhenUsed="0" w:uiPriority="61" w:semiHidden="0" w:name="Light List Accent 2"/>
    <w:lsdException w:qFormat="1" w:unhideWhenUsed="0" w:uiPriority="62" w:semiHidden="0" w:name="Light Grid Accent 2"/>
    <w:lsdException w:qFormat="1" w:unhideWhenUsed="0" w:uiPriority="63" w:semiHidden="0" w:name="Medium Shading 1 Accent 2"/>
    <w:lsdException w:unhideWhenUsed="0" w:uiPriority="64" w:semiHidden="0" w:name="Medium Shading 2 Accent 2"/>
    <w:lsdException w:qFormat="1" w:unhideWhenUsed="0" w:uiPriority="65" w:semiHidden="0" w:name="Medium List 1 Accent 2"/>
    <w:lsdException w:qFormat="1" w:unhideWhenUsed="0" w:uiPriority="66" w:semiHidden="0" w:name="Medium List 2 Accent 2"/>
    <w:lsdException w:qFormat="1" w:unhideWhenUsed="0" w:uiPriority="67" w:semiHidden="0" w:name="Medium Grid 1 Accent 2"/>
    <w:lsdException w:qFormat="1" w:unhideWhenUsed="0" w:uiPriority="68" w:semiHidden="0" w:name="Medium Grid 2 Accent 2"/>
    <w:lsdException w:qFormat="1" w:unhideWhenUsed="0" w:uiPriority="69" w:semiHidden="0" w:name="Medium Grid 3 Accent 2"/>
    <w:lsdException w:qFormat="1" w:unhideWhenUsed="0" w:uiPriority="70" w:semiHidden="0" w:name="Dark List Accent 2"/>
    <w:lsdException w:qFormat="1" w:unhideWhenUsed="0" w:uiPriority="71" w:semiHidden="0" w:name="Colorful Shading Accent 2"/>
    <w:lsdException w:qFormat="1" w:unhideWhenUsed="0" w:uiPriority="72" w:semiHidden="0" w:name="Colorful List Accent 2"/>
    <w:lsdException w:qFormat="1" w:unhideWhenUsed="0" w:uiPriority="73" w:semiHidden="0" w:name="Colorful Grid Accent 2"/>
    <w:lsdException w:qFormat="1" w:unhideWhenUsed="0" w:uiPriority="60" w:semiHidden="0" w:name="Light Shading Accent 3"/>
    <w:lsdException w:qFormat="1" w:unhideWhenUsed="0" w:uiPriority="61" w:semiHidden="0" w:name="Light List Accent 3"/>
    <w:lsdException w:qFormat="1" w:unhideWhenUsed="0" w:uiPriority="62" w:semiHidden="0" w:name="Light Grid Accent 3"/>
    <w:lsdException w:qFormat="1" w:unhideWhenUsed="0" w:uiPriority="63" w:semiHidden="0" w:name="Medium Shading 1 Accent 3"/>
    <w:lsdException w:qFormat="1" w:unhideWhenUsed="0" w:uiPriority="64" w:semiHidden="0" w:name="Medium Shading 2 Accent 3"/>
    <w:lsdException w:qFormat="1" w:unhideWhenUsed="0" w:uiPriority="65" w:semiHidden="0" w:name="Medium List 1 Accent 3"/>
    <w:lsdException w:qFormat="1" w:unhideWhenUsed="0" w:uiPriority="66" w:semiHidden="0" w:name="Medium List 2 Accent 3"/>
    <w:lsdException w:qFormat="1" w:unhideWhenUsed="0" w:uiPriority="67" w:semiHidden="0" w:name="Medium Grid 1 Accent 3"/>
    <w:lsdException w:qFormat="1" w:unhideWhenUsed="0" w:uiPriority="68" w:semiHidden="0" w:name="Medium Grid 2 Accent 3"/>
    <w:lsdException w:qFormat="1" w:unhideWhenUsed="0" w:uiPriority="69" w:semiHidden="0" w:name="Medium Grid 3 Accent 3"/>
    <w:lsdException w:qFormat="1" w:unhideWhenUsed="0" w:uiPriority="70" w:semiHidden="0" w:name="Dark List Accent 3"/>
    <w:lsdException w:unhideWhenUsed="0" w:uiPriority="71" w:semiHidden="0" w:name="Colorful Shading Accent 3"/>
    <w:lsdException w:qFormat="1" w:unhideWhenUsed="0" w:uiPriority="72" w:semiHidden="0" w:name="Colorful List Accent 3"/>
    <w:lsdException w:qFormat="1" w:unhideWhenUsed="0" w:uiPriority="73" w:semiHidden="0" w:name="Colorful Grid Accent 3"/>
    <w:lsdException w:qFormat="1" w:unhideWhenUsed="0" w:uiPriority="60" w:semiHidden="0" w:name="Light Shading Accent 4"/>
    <w:lsdException w:qFormat="1" w:unhideWhenUsed="0" w:uiPriority="61" w:semiHidden="0" w:name="Light List Accent 4"/>
    <w:lsdException w:qFormat="1" w:unhideWhenUsed="0" w:uiPriority="62" w:semiHidden="0" w:name="Light Grid Accent 4"/>
    <w:lsdException w:qFormat="1" w:unhideWhenUsed="0" w:uiPriority="63" w:semiHidden="0" w:name="Medium Shading 1 Accent 4"/>
    <w:lsdException w:qFormat="1" w:unhideWhenUsed="0" w:uiPriority="64" w:semiHidden="0" w:name="Medium Shading 2 Accent 4"/>
    <w:lsdException w:qFormat="1" w:unhideWhenUsed="0" w:uiPriority="65" w:semiHidden="0" w:name="Medium List 1 Accent 4"/>
    <w:lsdException w:qFormat="1" w:unhideWhenUsed="0" w:uiPriority="66" w:semiHidden="0" w:name="Medium List 2 Accent 4"/>
    <w:lsdException w:qFormat="1" w:unhideWhenUsed="0" w:uiPriority="67" w:semiHidden="0" w:name="Medium Grid 1 Accent 4"/>
    <w:lsdException w:qFormat="1" w:unhideWhenUsed="0" w:uiPriority="68" w:semiHidden="0" w:name="Medium Grid 2 Accent 4"/>
    <w:lsdException w:qFormat="1" w:unhideWhenUsed="0" w:uiPriority="69" w:semiHidden="0" w:name="Medium Grid 3 Accent 4"/>
    <w:lsdException w:qFormat="1" w:unhideWhenUsed="0" w:uiPriority="70" w:semiHidden="0" w:name="Dark List Accent 4"/>
    <w:lsdException w:qFormat="1" w:unhideWhenUsed="0" w:uiPriority="71" w:semiHidden="0" w:name="Colorful Shading Accent 4"/>
    <w:lsdException w:qFormat="1" w:unhideWhenUsed="0" w:uiPriority="72" w:semiHidden="0" w:name="Colorful List Accent 4"/>
    <w:lsdException w:qFormat="1" w:unhideWhenUsed="0" w:uiPriority="73" w:semiHidden="0" w:name="Colorful Grid Accent 4"/>
    <w:lsdException w:qFormat="1" w:unhideWhenUsed="0" w:uiPriority="60" w:semiHidden="0" w:name="Light Shading Accent 5"/>
    <w:lsdException w:qFormat="1" w:unhideWhenUsed="0" w:uiPriority="61" w:semiHidden="0" w:name="Light List Accent 5"/>
    <w:lsdException w:qFormat="1" w:unhideWhenUsed="0" w:uiPriority="62" w:semiHidden="0" w:name="Light Grid Accent 5"/>
    <w:lsdException w:qFormat="1" w:unhideWhenUsed="0" w:uiPriority="63" w:semiHidden="0" w:name="Medium Shading 1 Accent 5"/>
    <w:lsdException w:qFormat="1" w:unhideWhenUsed="0" w:uiPriority="64" w:semiHidden="0" w:name="Medium Shading 2 Accent 5"/>
    <w:lsdException w:qFormat="1" w:unhideWhenUsed="0" w:uiPriority="65" w:semiHidden="0" w:name="Medium List 1 Accent 5"/>
    <w:lsdException w:qFormat="1" w:unhideWhenUsed="0" w:uiPriority="66" w:semiHidden="0" w:name="Medium List 2 Accent 5"/>
    <w:lsdException w:qFormat="1" w:unhideWhenUsed="0" w:uiPriority="67" w:semiHidden="0" w:name="Medium Grid 1 Accent 5"/>
    <w:lsdException w:qFormat="1" w:unhideWhenUsed="0" w:uiPriority="68" w:semiHidden="0" w:name="Medium Grid 2 Accent 5"/>
    <w:lsdException w:qFormat="1" w:unhideWhenUsed="0" w:uiPriority="69" w:semiHidden="0" w:name="Medium Grid 3 Accent 5"/>
    <w:lsdException w:qFormat="1" w:unhideWhenUsed="0" w:uiPriority="70" w:semiHidden="0" w:name="Dark List Accent 5"/>
    <w:lsdException w:qFormat="1" w:unhideWhenUsed="0" w:uiPriority="71" w:semiHidden="0" w:name="Colorful Shading Accent 5"/>
    <w:lsdException w:qFormat="1" w:unhideWhenUsed="0" w:uiPriority="72" w:semiHidden="0" w:name="Colorful List Accent 5"/>
    <w:lsdException w:qFormat="1" w:unhideWhenUsed="0" w:uiPriority="73" w:semiHidden="0" w:name="Colorful Grid Accent 5"/>
    <w:lsdException w:qFormat="1" w:unhideWhenUsed="0" w:uiPriority="60" w:semiHidden="0" w:name="Light Shading Accent 6"/>
    <w:lsdException w:qFormat="1" w:unhideWhenUsed="0" w:uiPriority="61" w:semiHidden="0" w:name="Light List Accent 6"/>
    <w:lsdException w:qFormat="1"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qFormat="1" w:unhideWhenUsed="0" w:uiPriority="66" w:semiHidden="0" w:name="Medium List 2 Accent 6"/>
    <w:lsdException w:qFormat="1" w:unhideWhenUsed="0" w:uiPriority="67" w:semiHidden="0" w:name="Medium Grid 1 Accent 6"/>
    <w:lsdException w:qFormat="1" w:unhideWhenUsed="0" w:uiPriority="68" w:semiHidden="0" w:name="Medium Grid 2 Accent 6"/>
    <w:lsdException w:qFormat="1" w:unhideWhenUsed="0" w:uiPriority="69" w:semiHidden="0" w:name="Medium Grid 3 Accent 6"/>
    <w:lsdException w:qFormat="1" w:unhideWhenUsed="0" w:uiPriority="70" w:semiHidden="0" w:name="Dark List Accent 6"/>
    <w:lsdException w:qFormat="1" w:unhideWhenUsed="0" w:uiPriority="71" w:semiHidden="0" w:name="Colorful Shading Accent 6"/>
    <w:lsdException w:qFormat="1"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paragraph" w:styleId="2">
    <w:name w:val="heading 1"/>
    <w:basedOn w:val="1"/>
    <w:next w:val="1"/>
    <w:link w:val="40"/>
    <w:qFormat/>
    <w:uiPriority w:val="9"/>
    <w:pPr>
      <w:keepNext/>
      <w:keepLines/>
      <w:spacing w:before="480" w:after="0"/>
      <w:outlineLvl w:val="0"/>
    </w:pPr>
    <w:rPr>
      <w:rFonts w:asciiTheme="majorHAnsi" w:hAnsiTheme="majorHAnsi" w:eastAsiaTheme="majorEastAsia" w:cstheme="majorBidi"/>
      <w:b/>
      <w:bCs/>
      <w:color w:val="376092" w:themeColor="accent1" w:themeShade="BF"/>
      <w:sz w:val="28"/>
      <w:szCs w:val="28"/>
    </w:rPr>
  </w:style>
  <w:style w:type="paragraph" w:styleId="3">
    <w:name w:val="heading 2"/>
    <w:basedOn w:val="1"/>
    <w:next w:val="1"/>
    <w:link w:val="41"/>
    <w:unhideWhenUsed/>
    <w:qFormat/>
    <w:uiPriority w:val="9"/>
    <w:pPr>
      <w:keepNext/>
      <w:keepLines/>
      <w:spacing w:before="200" w:after="0"/>
      <w:outlineLvl w:val="1"/>
    </w:pPr>
    <w:rPr>
      <w:rFonts w:asciiTheme="majorHAnsi" w:hAnsiTheme="majorHAnsi" w:eastAsiaTheme="majorEastAsia" w:cstheme="majorBidi"/>
      <w:b/>
      <w:bCs/>
      <w:color w:val="4F81BD" w:themeColor="accent1"/>
      <w:sz w:val="26"/>
      <w:szCs w:val="26"/>
      <w14:textFill>
        <w14:solidFill>
          <w14:schemeClr w14:val="accent1"/>
        </w14:solidFill>
      </w14:textFill>
    </w:rPr>
  </w:style>
  <w:style w:type="paragraph" w:styleId="4">
    <w:name w:val="heading 3"/>
    <w:basedOn w:val="1"/>
    <w:next w:val="1"/>
    <w:link w:val="42"/>
    <w:unhideWhenUsed/>
    <w:qFormat/>
    <w:uiPriority w:val="9"/>
    <w:pPr>
      <w:keepNext/>
      <w:keepLines/>
      <w:spacing w:before="200" w:after="0"/>
      <w:outlineLvl w:val="2"/>
    </w:pPr>
    <w:rPr>
      <w:rFonts w:asciiTheme="majorHAnsi" w:hAnsiTheme="majorHAnsi" w:eastAsiaTheme="majorEastAsia" w:cstheme="majorBidi"/>
      <w:b/>
      <w:bCs/>
      <w:color w:val="4F81BD" w:themeColor="accent1"/>
      <w14:textFill>
        <w14:solidFill>
          <w14:schemeClr w14:val="accent1"/>
        </w14:solidFill>
      </w14:textFill>
    </w:rPr>
  </w:style>
  <w:style w:type="paragraph" w:styleId="5">
    <w:name w:val="heading 4"/>
    <w:basedOn w:val="1"/>
    <w:next w:val="1"/>
    <w:link w:val="52"/>
    <w:semiHidden/>
    <w:unhideWhenUsed/>
    <w:qFormat/>
    <w:uiPriority w:val="9"/>
    <w:pPr>
      <w:keepNext/>
      <w:keepLines/>
      <w:spacing w:before="200" w:after="0"/>
      <w:outlineLvl w:val="3"/>
    </w:pPr>
    <w:rPr>
      <w:rFonts w:asciiTheme="majorHAnsi" w:hAnsiTheme="majorHAnsi" w:eastAsiaTheme="majorEastAsia" w:cstheme="majorBidi"/>
      <w:b/>
      <w:bCs/>
      <w:i/>
      <w:iCs/>
      <w:color w:val="4F81BD" w:themeColor="accent1"/>
      <w14:textFill>
        <w14:solidFill>
          <w14:schemeClr w14:val="accent1"/>
        </w14:solidFill>
      </w14:textFill>
    </w:rPr>
  </w:style>
  <w:style w:type="paragraph" w:styleId="6">
    <w:name w:val="heading 5"/>
    <w:basedOn w:val="1"/>
    <w:next w:val="1"/>
    <w:link w:val="53"/>
    <w:semiHidden/>
    <w:unhideWhenUsed/>
    <w:qFormat/>
    <w:uiPriority w:val="9"/>
    <w:pPr>
      <w:keepNext/>
      <w:keepLines/>
      <w:spacing w:before="200" w:after="0"/>
      <w:outlineLvl w:val="4"/>
    </w:pPr>
    <w:rPr>
      <w:rFonts w:asciiTheme="majorHAnsi" w:hAnsiTheme="majorHAnsi" w:eastAsiaTheme="majorEastAsia" w:cstheme="majorBidi"/>
      <w:color w:val="254061" w:themeColor="accent1" w:themeShade="80"/>
    </w:rPr>
  </w:style>
  <w:style w:type="paragraph" w:styleId="7">
    <w:name w:val="heading 6"/>
    <w:basedOn w:val="1"/>
    <w:next w:val="1"/>
    <w:link w:val="54"/>
    <w:semiHidden/>
    <w:unhideWhenUsed/>
    <w:qFormat/>
    <w:uiPriority w:val="9"/>
    <w:pPr>
      <w:keepNext/>
      <w:keepLines/>
      <w:spacing w:before="200" w:after="0"/>
      <w:outlineLvl w:val="5"/>
    </w:pPr>
    <w:rPr>
      <w:rFonts w:asciiTheme="majorHAnsi" w:hAnsiTheme="majorHAnsi" w:eastAsiaTheme="majorEastAsia" w:cstheme="majorBidi"/>
      <w:i/>
      <w:iCs/>
      <w:color w:val="254061" w:themeColor="accent1" w:themeShade="80"/>
    </w:rPr>
  </w:style>
  <w:style w:type="paragraph" w:styleId="8">
    <w:name w:val="heading 7"/>
    <w:basedOn w:val="1"/>
    <w:next w:val="1"/>
    <w:link w:val="55"/>
    <w:semiHidden/>
    <w:unhideWhenUsed/>
    <w:qFormat/>
    <w:uiPriority w:val="9"/>
    <w:pPr>
      <w:keepNext/>
      <w:keepLines/>
      <w:spacing w:before="200" w:after="0"/>
      <w:outlineLvl w:val="6"/>
    </w:pPr>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paragraph" w:styleId="9">
    <w:name w:val="heading 8"/>
    <w:basedOn w:val="1"/>
    <w:next w:val="1"/>
    <w:link w:val="56"/>
    <w:semiHidden/>
    <w:unhideWhenUsed/>
    <w:qFormat/>
    <w:uiPriority w:val="9"/>
    <w:pPr>
      <w:keepNext/>
      <w:keepLines/>
      <w:spacing w:before="200" w:after="0"/>
      <w:outlineLvl w:val="7"/>
    </w:pPr>
    <w:rPr>
      <w:rFonts w:asciiTheme="majorHAnsi" w:hAnsiTheme="majorHAnsi" w:eastAsiaTheme="majorEastAsia" w:cstheme="majorBidi"/>
      <w:color w:val="4F81BD" w:themeColor="accent1"/>
      <w:sz w:val="20"/>
      <w:szCs w:val="20"/>
      <w14:textFill>
        <w14:solidFill>
          <w14:schemeClr w14:val="accent1"/>
        </w14:solidFill>
      </w14:textFill>
    </w:rPr>
  </w:style>
  <w:style w:type="paragraph" w:styleId="10">
    <w:name w:val="heading 9"/>
    <w:basedOn w:val="1"/>
    <w:next w:val="1"/>
    <w:link w:val="57"/>
    <w:semiHidden/>
    <w:unhideWhenUsed/>
    <w:qFormat/>
    <w:uiPriority w:val="9"/>
    <w:pPr>
      <w:keepNext/>
      <w:keepLines/>
      <w:spacing w:before="200" w:after="0"/>
      <w:outlineLvl w:val="8"/>
    </w:pPr>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character" w:styleId="13">
    <w:name w:val="Emphasis"/>
    <w:basedOn w:val="11"/>
    <w:qFormat/>
    <w:uiPriority w:val="20"/>
    <w:rPr>
      <w:i/>
      <w:iCs/>
    </w:rPr>
  </w:style>
  <w:style w:type="character" w:styleId="14">
    <w:name w:val="Strong"/>
    <w:basedOn w:val="11"/>
    <w:qFormat/>
    <w:uiPriority w:val="22"/>
    <w:rPr>
      <w:b/>
      <w:bCs/>
    </w:rPr>
  </w:style>
  <w:style w:type="paragraph" w:styleId="15">
    <w:name w:val="List Continue"/>
    <w:basedOn w:val="1"/>
    <w:unhideWhenUsed/>
    <w:qFormat/>
    <w:uiPriority w:val="99"/>
    <w:pPr>
      <w:spacing w:after="120"/>
      <w:ind w:left="360"/>
      <w:contextualSpacing/>
    </w:pPr>
  </w:style>
  <w:style w:type="paragraph" w:styleId="16">
    <w:name w:val="Body Text 2"/>
    <w:basedOn w:val="1"/>
    <w:link w:val="47"/>
    <w:unhideWhenUsed/>
    <w:qFormat/>
    <w:uiPriority w:val="99"/>
    <w:pPr>
      <w:spacing w:after="120" w:line="480" w:lineRule="auto"/>
    </w:pPr>
  </w:style>
  <w:style w:type="paragraph" w:styleId="17">
    <w:name w:val="caption"/>
    <w:basedOn w:val="1"/>
    <w:next w:val="1"/>
    <w:semiHidden/>
    <w:unhideWhenUsed/>
    <w:qFormat/>
    <w:uiPriority w:val="35"/>
    <w:pPr>
      <w:spacing w:line="240" w:lineRule="auto"/>
    </w:pPr>
    <w:rPr>
      <w:b/>
      <w:bCs/>
      <w:color w:val="4F81BD" w:themeColor="accent1"/>
      <w:sz w:val="18"/>
      <w:szCs w:val="18"/>
      <w14:textFill>
        <w14:solidFill>
          <w14:schemeClr w14:val="accent1"/>
        </w14:solidFill>
      </w14:textFill>
    </w:rPr>
  </w:style>
  <w:style w:type="paragraph" w:styleId="18">
    <w:name w:val="List Number 3"/>
    <w:basedOn w:val="1"/>
    <w:unhideWhenUsed/>
    <w:qFormat/>
    <w:uiPriority w:val="99"/>
    <w:pPr>
      <w:numPr>
        <w:ilvl w:val="0"/>
        <w:numId w:val="1"/>
      </w:numPr>
      <w:contextualSpacing/>
    </w:pPr>
  </w:style>
  <w:style w:type="paragraph" w:styleId="19">
    <w:name w:val="header"/>
    <w:basedOn w:val="1"/>
    <w:link w:val="37"/>
    <w:unhideWhenUsed/>
    <w:qFormat/>
    <w:uiPriority w:val="99"/>
    <w:pPr>
      <w:tabs>
        <w:tab w:val="center" w:pos="4680"/>
        <w:tab w:val="right" w:pos="9360"/>
      </w:tabs>
      <w:spacing w:after="0" w:line="240" w:lineRule="auto"/>
    </w:pPr>
  </w:style>
  <w:style w:type="paragraph" w:styleId="20">
    <w:name w:val="Body Text"/>
    <w:basedOn w:val="1"/>
    <w:link w:val="46"/>
    <w:unhideWhenUsed/>
    <w:qFormat/>
    <w:uiPriority w:val="99"/>
    <w:pPr>
      <w:spacing w:after="120"/>
    </w:pPr>
  </w:style>
  <w:style w:type="paragraph" w:styleId="21">
    <w:name w:val="macro"/>
    <w:link w:val="49"/>
    <w:unhideWhenUsed/>
    <w:qFormat/>
    <w:uiPriority w:val="99"/>
    <w:pPr>
      <w:tabs>
        <w:tab w:val="left" w:pos="576"/>
        <w:tab w:val="left" w:pos="1152"/>
        <w:tab w:val="left" w:pos="1728"/>
        <w:tab w:val="left" w:pos="2304"/>
        <w:tab w:val="left" w:pos="2880"/>
        <w:tab w:val="left" w:pos="3456"/>
        <w:tab w:val="left" w:pos="4032"/>
      </w:tabs>
      <w:spacing w:after="200" w:line="276" w:lineRule="auto"/>
    </w:pPr>
    <w:rPr>
      <w:rFonts w:ascii="Courier" w:hAnsi="Courier" w:eastAsiaTheme="minorEastAsia" w:cstheme="minorBidi"/>
      <w:sz w:val="20"/>
      <w:szCs w:val="20"/>
      <w:lang w:val="en-US" w:eastAsia="en-US" w:bidi="ar-SA"/>
    </w:rPr>
  </w:style>
  <w:style w:type="paragraph" w:styleId="22">
    <w:name w:val="List Bullet"/>
    <w:basedOn w:val="1"/>
    <w:unhideWhenUsed/>
    <w:qFormat/>
    <w:uiPriority w:val="99"/>
    <w:pPr>
      <w:numPr>
        <w:ilvl w:val="0"/>
        <w:numId w:val="2"/>
      </w:numPr>
      <w:contextualSpacing/>
    </w:pPr>
  </w:style>
  <w:style w:type="paragraph" w:styleId="23">
    <w:name w:val="List Bullet 2"/>
    <w:basedOn w:val="1"/>
    <w:unhideWhenUsed/>
    <w:qFormat/>
    <w:uiPriority w:val="99"/>
    <w:pPr>
      <w:numPr>
        <w:ilvl w:val="0"/>
        <w:numId w:val="3"/>
      </w:numPr>
      <w:contextualSpacing/>
    </w:pPr>
  </w:style>
  <w:style w:type="paragraph" w:styleId="24">
    <w:name w:val="List Bullet 3"/>
    <w:basedOn w:val="1"/>
    <w:unhideWhenUsed/>
    <w:uiPriority w:val="99"/>
    <w:pPr>
      <w:numPr>
        <w:ilvl w:val="0"/>
        <w:numId w:val="4"/>
      </w:numPr>
      <w:contextualSpacing/>
    </w:pPr>
  </w:style>
  <w:style w:type="paragraph" w:styleId="25">
    <w:name w:val="Title"/>
    <w:basedOn w:val="1"/>
    <w:next w:val="1"/>
    <w:link w:val="43"/>
    <w:qFormat/>
    <w:uiPriority w:val="10"/>
    <w:pPr>
      <w:pBdr>
        <w:bottom w:val="single" w:color="4F81BD" w:themeColor="accent1" w:sz="8" w:space="4"/>
      </w:pBdr>
      <w:spacing w:after="300" w:line="240" w:lineRule="auto"/>
      <w:contextualSpacing/>
    </w:pPr>
    <w:rPr>
      <w:rFonts w:asciiTheme="majorHAnsi" w:hAnsiTheme="majorHAnsi" w:eastAsiaTheme="majorEastAsia" w:cstheme="majorBidi"/>
      <w:color w:val="17375E" w:themeColor="text2" w:themeShade="BF"/>
      <w:spacing w:val="5"/>
      <w:kern w:val="28"/>
      <w:sz w:val="52"/>
      <w:szCs w:val="52"/>
    </w:rPr>
  </w:style>
  <w:style w:type="paragraph" w:styleId="26">
    <w:name w:val="footer"/>
    <w:basedOn w:val="1"/>
    <w:link w:val="38"/>
    <w:unhideWhenUsed/>
    <w:qFormat/>
    <w:uiPriority w:val="99"/>
    <w:pPr>
      <w:tabs>
        <w:tab w:val="center" w:pos="4680"/>
        <w:tab w:val="right" w:pos="9360"/>
      </w:tabs>
      <w:spacing w:after="0" w:line="240" w:lineRule="auto"/>
    </w:pPr>
  </w:style>
  <w:style w:type="paragraph" w:styleId="27">
    <w:name w:val="List Number"/>
    <w:basedOn w:val="1"/>
    <w:unhideWhenUsed/>
    <w:qFormat/>
    <w:uiPriority w:val="99"/>
    <w:pPr>
      <w:numPr>
        <w:ilvl w:val="0"/>
        <w:numId w:val="5"/>
      </w:numPr>
      <w:contextualSpacing/>
    </w:pPr>
  </w:style>
  <w:style w:type="paragraph" w:styleId="28">
    <w:name w:val="List Number 2"/>
    <w:basedOn w:val="1"/>
    <w:unhideWhenUsed/>
    <w:qFormat/>
    <w:uiPriority w:val="99"/>
    <w:pPr>
      <w:numPr>
        <w:ilvl w:val="0"/>
        <w:numId w:val="6"/>
      </w:numPr>
      <w:contextualSpacing/>
    </w:pPr>
  </w:style>
  <w:style w:type="paragraph" w:styleId="29">
    <w:name w:val="List"/>
    <w:basedOn w:val="1"/>
    <w:unhideWhenUsed/>
    <w:qFormat/>
    <w:uiPriority w:val="99"/>
    <w:pPr>
      <w:ind w:left="360" w:hanging="360"/>
      <w:contextualSpacing/>
    </w:pPr>
  </w:style>
  <w:style w:type="paragraph" w:styleId="30">
    <w:name w:val="Body Text 3"/>
    <w:basedOn w:val="1"/>
    <w:link w:val="48"/>
    <w:unhideWhenUsed/>
    <w:qFormat/>
    <w:uiPriority w:val="99"/>
    <w:pPr>
      <w:spacing w:after="120"/>
    </w:pPr>
    <w:rPr>
      <w:sz w:val="16"/>
      <w:szCs w:val="16"/>
    </w:rPr>
  </w:style>
  <w:style w:type="paragraph" w:styleId="31">
    <w:name w:val="Subtitle"/>
    <w:basedOn w:val="1"/>
    <w:next w:val="1"/>
    <w:link w:val="44"/>
    <w:qFormat/>
    <w:uiPriority w:val="11"/>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paragraph" w:styleId="32">
    <w:name w:val="List Continue 2"/>
    <w:basedOn w:val="1"/>
    <w:unhideWhenUsed/>
    <w:qFormat/>
    <w:uiPriority w:val="99"/>
    <w:pPr>
      <w:spacing w:after="120"/>
      <w:ind w:left="720"/>
      <w:contextualSpacing/>
    </w:pPr>
  </w:style>
  <w:style w:type="paragraph" w:styleId="33">
    <w:name w:val="List Continue 3"/>
    <w:basedOn w:val="1"/>
    <w:unhideWhenUsed/>
    <w:qFormat/>
    <w:uiPriority w:val="99"/>
    <w:pPr>
      <w:spacing w:after="120"/>
      <w:ind w:left="1080"/>
      <w:contextualSpacing/>
    </w:pPr>
  </w:style>
  <w:style w:type="paragraph" w:styleId="34">
    <w:name w:val="List 2"/>
    <w:basedOn w:val="1"/>
    <w:unhideWhenUsed/>
    <w:qFormat/>
    <w:uiPriority w:val="99"/>
    <w:pPr>
      <w:ind w:left="720" w:hanging="360"/>
      <w:contextualSpacing/>
    </w:pPr>
  </w:style>
  <w:style w:type="paragraph" w:styleId="35">
    <w:name w:val="List 3"/>
    <w:basedOn w:val="1"/>
    <w:unhideWhenUsed/>
    <w:qFormat/>
    <w:uiPriority w:val="99"/>
    <w:pPr>
      <w:ind w:left="1080" w:hanging="360"/>
      <w:contextualSpacing/>
    </w:pPr>
  </w:style>
  <w:style w:type="table" w:styleId="36">
    <w:name w:val="Table Grid"/>
    <w:basedOn w:val="12"/>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37">
    <w:name w:val="Header Char"/>
    <w:basedOn w:val="11"/>
    <w:link w:val="19"/>
    <w:qFormat/>
    <w:uiPriority w:val="99"/>
  </w:style>
  <w:style w:type="character" w:customStyle="1" w:styleId="38">
    <w:name w:val="Footer Char"/>
    <w:basedOn w:val="11"/>
    <w:link w:val="26"/>
    <w:qFormat/>
    <w:uiPriority w:val="99"/>
  </w:style>
  <w:style w:type="paragraph" w:styleId="39">
    <w:name w:val="No Spacing"/>
    <w:qFormat/>
    <w:uiPriority w:val="1"/>
    <w:pPr>
      <w:spacing w:after="0" w:line="240" w:lineRule="auto"/>
    </w:pPr>
    <w:rPr>
      <w:rFonts w:asciiTheme="minorHAnsi" w:hAnsiTheme="minorHAnsi" w:eastAsiaTheme="minorEastAsia" w:cstheme="minorBidi"/>
      <w:sz w:val="22"/>
      <w:szCs w:val="22"/>
      <w:lang w:val="en-US" w:eastAsia="en-US" w:bidi="ar-SA"/>
    </w:rPr>
  </w:style>
  <w:style w:type="character" w:customStyle="1" w:styleId="40">
    <w:name w:val="Heading 1 Char"/>
    <w:basedOn w:val="11"/>
    <w:link w:val="2"/>
    <w:qFormat/>
    <w:uiPriority w:val="9"/>
    <w:rPr>
      <w:rFonts w:asciiTheme="majorHAnsi" w:hAnsiTheme="majorHAnsi" w:eastAsiaTheme="majorEastAsia" w:cstheme="majorBidi"/>
      <w:b/>
      <w:bCs/>
      <w:color w:val="376092" w:themeColor="accent1" w:themeShade="BF"/>
      <w:sz w:val="28"/>
      <w:szCs w:val="28"/>
    </w:rPr>
  </w:style>
  <w:style w:type="character" w:customStyle="1" w:styleId="41">
    <w:name w:val="Heading 2 Char"/>
    <w:basedOn w:val="11"/>
    <w:link w:val="3"/>
    <w:qFormat/>
    <w:uiPriority w:val="9"/>
    <w:rPr>
      <w:rFonts w:asciiTheme="majorHAnsi" w:hAnsiTheme="majorHAnsi" w:eastAsiaTheme="majorEastAsia" w:cstheme="majorBidi"/>
      <w:b/>
      <w:bCs/>
      <w:color w:val="4F81BD" w:themeColor="accent1"/>
      <w:sz w:val="26"/>
      <w:szCs w:val="26"/>
      <w14:textFill>
        <w14:solidFill>
          <w14:schemeClr w14:val="accent1"/>
        </w14:solidFill>
      </w14:textFill>
    </w:rPr>
  </w:style>
  <w:style w:type="character" w:customStyle="1" w:styleId="42">
    <w:name w:val="Heading 3 Char"/>
    <w:basedOn w:val="11"/>
    <w:link w:val="4"/>
    <w:qFormat/>
    <w:uiPriority w:val="9"/>
    <w:rPr>
      <w:rFonts w:asciiTheme="majorHAnsi" w:hAnsiTheme="majorHAnsi" w:eastAsiaTheme="majorEastAsia" w:cstheme="majorBidi"/>
      <w:b/>
      <w:bCs/>
      <w:color w:val="4F81BD" w:themeColor="accent1"/>
      <w14:textFill>
        <w14:solidFill>
          <w14:schemeClr w14:val="accent1"/>
        </w14:solidFill>
      </w14:textFill>
    </w:rPr>
  </w:style>
  <w:style w:type="character" w:customStyle="1" w:styleId="43">
    <w:name w:val="Title Char"/>
    <w:basedOn w:val="11"/>
    <w:link w:val="25"/>
    <w:qFormat/>
    <w:uiPriority w:val="10"/>
    <w:rPr>
      <w:rFonts w:asciiTheme="majorHAnsi" w:hAnsiTheme="majorHAnsi" w:eastAsiaTheme="majorEastAsia" w:cstheme="majorBidi"/>
      <w:color w:val="17375E" w:themeColor="text2" w:themeShade="BF"/>
      <w:spacing w:val="5"/>
      <w:kern w:val="28"/>
      <w:sz w:val="52"/>
      <w:szCs w:val="52"/>
    </w:rPr>
  </w:style>
  <w:style w:type="character" w:customStyle="1" w:styleId="44">
    <w:name w:val="Subtitle Char"/>
    <w:basedOn w:val="11"/>
    <w:link w:val="31"/>
    <w:qFormat/>
    <w:uiPriority w:val="11"/>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paragraph" w:styleId="45">
    <w:name w:val="List Paragraph"/>
    <w:basedOn w:val="1"/>
    <w:qFormat/>
    <w:uiPriority w:val="34"/>
    <w:pPr>
      <w:ind w:left="720"/>
      <w:contextualSpacing/>
    </w:pPr>
  </w:style>
  <w:style w:type="character" w:customStyle="1" w:styleId="46">
    <w:name w:val="Body Text Char"/>
    <w:basedOn w:val="11"/>
    <w:link w:val="20"/>
    <w:qFormat/>
    <w:uiPriority w:val="99"/>
  </w:style>
  <w:style w:type="character" w:customStyle="1" w:styleId="47">
    <w:name w:val="Body Text 2 Char"/>
    <w:basedOn w:val="11"/>
    <w:link w:val="16"/>
    <w:qFormat/>
    <w:uiPriority w:val="99"/>
  </w:style>
  <w:style w:type="character" w:customStyle="1" w:styleId="48">
    <w:name w:val="Body Text 3 Char"/>
    <w:basedOn w:val="11"/>
    <w:link w:val="30"/>
    <w:qFormat/>
    <w:uiPriority w:val="99"/>
    <w:rPr>
      <w:sz w:val="16"/>
      <w:szCs w:val="16"/>
    </w:rPr>
  </w:style>
  <w:style w:type="character" w:customStyle="1" w:styleId="49">
    <w:name w:val="Macro Text Char"/>
    <w:basedOn w:val="11"/>
    <w:link w:val="21"/>
    <w:qFormat/>
    <w:uiPriority w:val="99"/>
    <w:rPr>
      <w:rFonts w:ascii="Courier" w:hAnsi="Courier"/>
      <w:sz w:val="20"/>
      <w:szCs w:val="20"/>
    </w:rPr>
  </w:style>
  <w:style w:type="paragraph" w:styleId="50">
    <w:name w:val="Quote"/>
    <w:basedOn w:val="1"/>
    <w:next w:val="1"/>
    <w:link w:val="51"/>
    <w:qFormat/>
    <w:uiPriority w:val="29"/>
    <w:rPr>
      <w:i/>
      <w:iCs/>
      <w:color w:val="000000" w:themeColor="text1"/>
      <w14:textFill>
        <w14:solidFill>
          <w14:schemeClr w14:val="tx1"/>
        </w14:solidFill>
      </w14:textFill>
    </w:rPr>
  </w:style>
  <w:style w:type="character" w:customStyle="1" w:styleId="51">
    <w:name w:val="Quote Char"/>
    <w:basedOn w:val="11"/>
    <w:link w:val="50"/>
    <w:qFormat/>
    <w:uiPriority w:val="29"/>
    <w:rPr>
      <w:i/>
      <w:iCs/>
      <w:color w:val="000000" w:themeColor="text1"/>
      <w14:textFill>
        <w14:solidFill>
          <w14:schemeClr w14:val="tx1"/>
        </w14:solidFill>
      </w14:textFill>
    </w:rPr>
  </w:style>
  <w:style w:type="character" w:customStyle="1" w:styleId="52">
    <w:name w:val="Heading 4 Char"/>
    <w:basedOn w:val="11"/>
    <w:link w:val="5"/>
    <w:semiHidden/>
    <w:uiPriority w:val="9"/>
    <w:rPr>
      <w:rFonts w:asciiTheme="majorHAnsi" w:hAnsiTheme="majorHAnsi" w:eastAsiaTheme="majorEastAsia" w:cstheme="majorBidi"/>
      <w:b/>
      <w:bCs/>
      <w:i/>
      <w:iCs/>
      <w:color w:val="4F81BD" w:themeColor="accent1"/>
      <w14:textFill>
        <w14:solidFill>
          <w14:schemeClr w14:val="accent1"/>
        </w14:solidFill>
      </w14:textFill>
    </w:rPr>
  </w:style>
  <w:style w:type="character" w:customStyle="1" w:styleId="53">
    <w:name w:val="Heading 5 Char"/>
    <w:basedOn w:val="11"/>
    <w:link w:val="6"/>
    <w:semiHidden/>
    <w:qFormat/>
    <w:uiPriority w:val="9"/>
    <w:rPr>
      <w:rFonts w:asciiTheme="majorHAnsi" w:hAnsiTheme="majorHAnsi" w:eastAsiaTheme="majorEastAsia" w:cstheme="majorBidi"/>
      <w:color w:val="254061" w:themeColor="accent1" w:themeShade="80"/>
    </w:rPr>
  </w:style>
  <w:style w:type="character" w:customStyle="1" w:styleId="54">
    <w:name w:val="Heading 6 Char"/>
    <w:basedOn w:val="11"/>
    <w:link w:val="7"/>
    <w:semiHidden/>
    <w:qFormat/>
    <w:uiPriority w:val="9"/>
    <w:rPr>
      <w:rFonts w:asciiTheme="majorHAnsi" w:hAnsiTheme="majorHAnsi" w:eastAsiaTheme="majorEastAsia" w:cstheme="majorBidi"/>
      <w:i/>
      <w:iCs/>
      <w:color w:val="254061" w:themeColor="accent1" w:themeShade="80"/>
    </w:rPr>
  </w:style>
  <w:style w:type="character" w:customStyle="1" w:styleId="55">
    <w:name w:val="Heading 7 Char"/>
    <w:basedOn w:val="11"/>
    <w:link w:val="8"/>
    <w:semiHidden/>
    <w:qFormat/>
    <w:uiPriority w:val="9"/>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character" w:customStyle="1" w:styleId="56">
    <w:name w:val="Heading 8 Char"/>
    <w:basedOn w:val="11"/>
    <w:link w:val="9"/>
    <w:semiHidden/>
    <w:qFormat/>
    <w:uiPriority w:val="9"/>
    <w:rPr>
      <w:rFonts w:asciiTheme="majorHAnsi" w:hAnsiTheme="majorHAnsi" w:eastAsiaTheme="majorEastAsia" w:cstheme="majorBidi"/>
      <w:color w:val="4F81BD" w:themeColor="accent1"/>
      <w:sz w:val="20"/>
      <w:szCs w:val="20"/>
      <w14:textFill>
        <w14:solidFill>
          <w14:schemeClr w14:val="accent1"/>
        </w14:solidFill>
      </w14:textFill>
    </w:rPr>
  </w:style>
  <w:style w:type="character" w:customStyle="1" w:styleId="57">
    <w:name w:val="Heading 9 Char"/>
    <w:basedOn w:val="11"/>
    <w:link w:val="10"/>
    <w:semiHidden/>
    <w:qFormat/>
    <w:uiPriority w:val="9"/>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paragraph" w:styleId="58">
    <w:name w:val="Intense Quote"/>
    <w:basedOn w:val="1"/>
    <w:next w:val="1"/>
    <w:link w:val="59"/>
    <w:qFormat/>
    <w:uiPriority w:val="30"/>
    <w:pPr>
      <w:pBdr>
        <w:bottom w:val="single" w:color="4F81BD" w:themeColor="accent1" w:sz="4" w:space="4"/>
      </w:pBdr>
      <w:spacing w:before="200" w:after="280"/>
      <w:ind w:left="936" w:right="936"/>
    </w:pPr>
    <w:rPr>
      <w:b/>
      <w:bCs/>
      <w:i/>
      <w:iCs/>
      <w:color w:val="4F81BD" w:themeColor="accent1"/>
      <w14:textFill>
        <w14:solidFill>
          <w14:schemeClr w14:val="accent1"/>
        </w14:solidFill>
      </w14:textFill>
    </w:rPr>
  </w:style>
  <w:style w:type="character" w:customStyle="1" w:styleId="59">
    <w:name w:val="Intense Quote Char"/>
    <w:basedOn w:val="11"/>
    <w:link w:val="58"/>
    <w:qFormat/>
    <w:uiPriority w:val="30"/>
    <w:rPr>
      <w:b/>
      <w:bCs/>
      <w:i/>
      <w:iCs/>
      <w:color w:val="4F81BD" w:themeColor="accent1"/>
      <w14:textFill>
        <w14:solidFill>
          <w14:schemeClr w14:val="accent1"/>
        </w14:solidFill>
      </w14:textFill>
    </w:rPr>
  </w:style>
  <w:style w:type="character" w:customStyle="1" w:styleId="60">
    <w:name w:val="Subtle Emphasis"/>
    <w:basedOn w:val="11"/>
    <w:qFormat/>
    <w:uiPriority w:val="19"/>
    <w:rPr>
      <w:i/>
      <w:iCs/>
      <w:color w:val="808080" w:themeColor="text1" w:themeTint="80"/>
      <w14:textFill>
        <w14:solidFill>
          <w14:schemeClr w14:val="tx1">
            <w14:lumMod w14:val="50000"/>
            <w14:lumOff w14:val="50000"/>
          </w14:schemeClr>
        </w14:solidFill>
      </w14:textFill>
    </w:rPr>
  </w:style>
  <w:style w:type="character" w:customStyle="1" w:styleId="61">
    <w:name w:val="Intense Emphasis"/>
    <w:basedOn w:val="11"/>
    <w:qFormat/>
    <w:uiPriority w:val="21"/>
    <w:rPr>
      <w:b/>
      <w:bCs/>
      <w:i/>
      <w:iCs/>
      <w:color w:val="4F81BD" w:themeColor="accent1"/>
      <w14:textFill>
        <w14:solidFill>
          <w14:schemeClr w14:val="accent1"/>
        </w14:solidFill>
      </w14:textFill>
    </w:rPr>
  </w:style>
  <w:style w:type="character" w:customStyle="1" w:styleId="62">
    <w:name w:val="Subtle Reference"/>
    <w:basedOn w:val="11"/>
    <w:qFormat/>
    <w:uiPriority w:val="31"/>
    <w:rPr>
      <w:smallCaps/>
      <w:color w:val="C0504D" w:themeColor="accent2"/>
      <w:u w:val="single"/>
      <w14:textFill>
        <w14:solidFill>
          <w14:schemeClr w14:val="accent2"/>
        </w14:solidFill>
      </w14:textFill>
    </w:rPr>
  </w:style>
  <w:style w:type="character" w:customStyle="1" w:styleId="63">
    <w:name w:val="Intense Reference"/>
    <w:basedOn w:val="11"/>
    <w:qFormat/>
    <w:uiPriority w:val="32"/>
    <w:rPr>
      <w:b/>
      <w:bCs/>
      <w:smallCaps/>
      <w:color w:val="C0504D" w:themeColor="accent2"/>
      <w:spacing w:val="5"/>
      <w:u w:val="single"/>
      <w14:textFill>
        <w14:solidFill>
          <w14:schemeClr w14:val="accent2"/>
        </w14:solidFill>
      </w14:textFill>
    </w:rPr>
  </w:style>
  <w:style w:type="character" w:customStyle="1" w:styleId="64">
    <w:name w:val="Book Title"/>
    <w:basedOn w:val="11"/>
    <w:qFormat/>
    <w:uiPriority w:val="33"/>
    <w:rPr>
      <w:b/>
      <w:bCs/>
      <w:smallCaps/>
      <w:spacing w:val="5"/>
    </w:rPr>
  </w:style>
  <w:style w:type="paragraph" w:customStyle="1" w:styleId="65">
    <w:name w:val="TOC Heading"/>
    <w:basedOn w:val="2"/>
    <w:next w:val="1"/>
    <w:semiHidden/>
    <w:unhideWhenUsed/>
    <w:qFormat/>
    <w:uiPriority w:val="39"/>
    <w:pPr>
      <w:outlineLvl w:val="9"/>
    </w:pPr>
  </w:style>
  <w:style w:type="table" w:styleId="66">
    <w:name w:val="Light Shading"/>
    <w:basedOn w:val="12"/>
    <w:qFormat/>
    <w:uiPriority w:val="60"/>
    <w:pPr>
      <w:spacing w:after="0" w:line="240" w:lineRule="auto"/>
    </w:pPr>
    <w:rPr>
      <w:color w:val="000000" w:themeColor="text1" w:themeShade="BF"/>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BFBFBF" w:themeFill="text1" w:themeFillTint="3F"/>
      </w:tcPr>
    </w:tblStylePr>
    <w:tblStylePr w:type="band1Horz">
      <w:tcPr>
        <w:tcBorders>
          <w:left w:val="nil"/>
          <w:right w:val="nil"/>
          <w:insideH w:val="nil"/>
          <w:insideV w:val="nil"/>
        </w:tcBorders>
        <w:shd w:val="clear" w:color="auto" w:fill="BFBFBF" w:themeFill="text1" w:themeFillTint="3F"/>
      </w:tcPr>
    </w:tblStylePr>
  </w:style>
  <w:style w:type="table" w:styleId="67">
    <w:name w:val="Light Shading Accent 1"/>
    <w:basedOn w:val="12"/>
    <w:qFormat/>
    <w:uiPriority w:val="60"/>
    <w:pPr>
      <w:spacing w:after="0" w:line="240" w:lineRule="auto"/>
    </w:pPr>
    <w:rPr>
      <w:color w:val="376092" w:themeColor="accent1" w:themeShade="BF"/>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3DFEE" w:themeFill="accent1" w:themeFillTint="3F"/>
      </w:tcPr>
    </w:tblStylePr>
    <w:tblStylePr w:type="band1Horz">
      <w:tcPr>
        <w:tcBorders>
          <w:left w:val="nil"/>
          <w:right w:val="nil"/>
          <w:insideH w:val="nil"/>
          <w:insideV w:val="nil"/>
        </w:tcBorders>
        <w:shd w:val="clear" w:color="auto" w:fill="D3DFEE" w:themeFill="accent1" w:themeFillTint="3F"/>
      </w:tcPr>
    </w:tblStylePr>
  </w:style>
  <w:style w:type="table" w:styleId="68">
    <w:name w:val="Light Shading Accent 2"/>
    <w:basedOn w:val="12"/>
    <w:qFormat/>
    <w:uiPriority w:val="60"/>
    <w:pPr>
      <w:spacing w:after="0" w:line="240" w:lineRule="auto"/>
    </w:pPr>
    <w:rPr>
      <w:color w:val="953735" w:themeColor="accent2" w:themeShade="BF"/>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EFD3D3" w:themeFill="accent2" w:themeFillTint="3F"/>
      </w:tcPr>
    </w:tblStylePr>
    <w:tblStylePr w:type="band1Horz">
      <w:tcPr>
        <w:tcBorders>
          <w:left w:val="nil"/>
          <w:right w:val="nil"/>
          <w:insideH w:val="nil"/>
          <w:insideV w:val="nil"/>
        </w:tcBorders>
        <w:shd w:val="clear" w:color="auto" w:fill="EFD3D3" w:themeFill="accent2" w:themeFillTint="3F"/>
      </w:tcPr>
    </w:tblStylePr>
  </w:style>
  <w:style w:type="table" w:styleId="69">
    <w:name w:val="Light Shading Accent 3"/>
    <w:basedOn w:val="12"/>
    <w:qFormat/>
    <w:uiPriority w:val="60"/>
    <w:pPr>
      <w:spacing w:after="0" w:line="240" w:lineRule="auto"/>
    </w:pPr>
    <w:rPr>
      <w:color w:val="77933C" w:themeColor="accent3" w:themeShade="BF"/>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E6EED5" w:themeFill="accent3" w:themeFillTint="3F"/>
      </w:tcPr>
    </w:tblStylePr>
    <w:tblStylePr w:type="band1Horz">
      <w:tcPr>
        <w:tcBorders>
          <w:left w:val="nil"/>
          <w:right w:val="nil"/>
          <w:insideH w:val="nil"/>
          <w:insideV w:val="nil"/>
        </w:tcBorders>
        <w:shd w:val="clear" w:color="auto" w:fill="E6EED5" w:themeFill="accent3" w:themeFillTint="3F"/>
      </w:tcPr>
    </w:tblStylePr>
  </w:style>
  <w:style w:type="table" w:styleId="70">
    <w:name w:val="Light Shading Accent 4"/>
    <w:basedOn w:val="12"/>
    <w:qFormat/>
    <w:uiPriority w:val="60"/>
    <w:pPr>
      <w:spacing w:after="0" w:line="240" w:lineRule="auto"/>
    </w:pPr>
    <w:rPr>
      <w:color w:val="604A7B" w:themeColor="accent4" w:themeShade="BF"/>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hemeFill="accent4" w:themeFillTint="3F"/>
      </w:tcPr>
    </w:tblStylePr>
    <w:tblStylePr w:type="band1Horz">
      <w:tcPr>
        <w:tcBorders>
          <w:left w:val="nil"/>
          <w:right w:val="nil"/>
          <w:insideH w:val="nil"/>
          <w:insideV w:val="nil"/>
        </w:tcBorders>
        <w:shd w:val="clear" w:color="auto" w:fill="DFD8E8" w:themeFill="accent4" w:themeFillTint="3F"/>
      </w:tcPr>
    </w:tblStylePr>
  </w:style>
  <w:style w:type="table" w:styleId="71">
    <w:name w:val="Light Shading Accent 5"/>
    <w:basedOn w:val="12"/>
    <w:qFormat/>
    <w:uiPriority w:val="60"/>
    <w:pPr>
      <w:spacing w:after="0" w:line="240" w:lineRule="auto"/>
    </w:pPr>
    <w:rPr>
      <w:color w:val="31859C" w:themeColor="accent5" w:themeShade="BF"/>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2EAF0" w:themeFill="accent5" w:themeFillTint="3F"/>
      </w:tcPr>
    </w:tblStylePr>
    <w:tblStylePr w:type="band1Horz">
      <w:tcPr>
        <w:tcBorders>
          <w:left w:val="nil"/>
          <w:right w:val="nil"/>
          <w:insideH w:val="nil"/>
          <w:insideV w:val="nil"/>
        </w:tcBorders>
        <w:shd w:val="clear" w:color="auto" w:fill="D2EAF0" w:themeFill="accent5" w:themeFillTint="3F"/>
      </w:tcPr>
    </w:tblStylePr>
  </w:style>
  <w:style w:type="table" w:styleId="72">
    <w:name w:val="Light Shading Accent 6"/>
    <w:basedOn w:val="12"/>
    <w:qFormat/>
    <w:uiPriority w:val="60"/>
    <w:pPr>
      <w:spacing w:after="0" w:line="240" w:lineRule="auto"/>
    </w:pPr>
    <w:rPr>
      <w:color w:val="E46C0A" w:themeColor="accent6" w:themeShade="BF"/>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FDE5D1" w:themeFill="accent6" w:themeFillTint="3F"/>
      </w:tcPr>
    </w:tblStylePr>
    <w:tblStylePr w:type="band1Horz">
      <w:tcPr>
        <w:tcBorders>
          <w:left w:val="nil"/>
          <w:right w:val="nil"/>
          <w:insideH w:val="nil"/>
          <w:insideV w:val="nil"/>
        </w:tcBorders>
        <w:shd w:val="clear" w:color="auto" w:fill="FDE5D1" w:themeFill="accent6" w:themeFillTint="3F"/>
      </w:tcPr>
    </w:tblStylePr>
  </w:style>
  <w:style w:type="table" w:styleId="73">
    <w:name w:val="Light List"/>
    <w:basedOn w:val="12"/>
    <w:qFormat/>
    <w:uiPriority w:val="61"/>
    <w:pPr>
      <w:spacing w:after="0" w:line="240" w:lineRule="auto"/>
    </w:p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shd w:val="clear" w:color="auto" w:fill="000000" w:themeFill="text1"/>
      </w:tcPr>
    </w:tblStylePr>
    <w:tblStylePr w:type="lastRow">
      <w:pPr>
        <w:spacing w:before="0" w:after="0" w:line="240" w:lineRule="auto"/>
      </w:pPr>
      <w:rPr>
        <w:b/>
        <w:bCs/>
      </w:r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74">
    <w:name w:val="Light List Accent 1"/>
    <w:basedOn w:val="12"/>
    <w:qFormat/>
    <w:uiPriority w:val="61"/>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shd w:val="clear" w:color="auto" w:fill="4F81BD" w:themeFill="accent1"/>
      </w:tcPr>
    </w:tblStylePr>
    <w:tblStylePr w:type="lastRow">
      <w:pPr>
        <w:spacing w:before="0" w:after="0" w:line="240" w:lineRule="auto"/>
      </w:pPr>
      <w:rPr>
        <w:b/>
        <w:bCs/>
      </w:r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75">
    <w:name w:val="Light List Accent 2"/>
    <w:basedOn w:val="12"/>
    <w:qFormat/>
    <w:uiPriority w:val="61"/>
    <w:pPr>
      <w:spacing w:after="0" w:line="240" w:lineRule="auto"/>
    </w:p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shd w:val="clear" w:color="auto" w:fill="C0504D" w:themeFill="accent2"/>
      </w:tcPr>
    </w:tblStylePr>
    <w:tblStylePr w:type="lastRow">
      <w:pPr>
        <w:spacing w:before="0" w:after="0" w:line="240" w:lineRule="auto"/>
      </w:pPr>
      <w:rPr>
        <w:b/>
        <w:bCs/>
      </w:r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76">
    <w:name w:val="Light List Accent 3"/>
    <w:basedOn w:val="12"/>
    <w:qFormat/>
    <w:uiPriority w:val="61"/>
    <w:pPr>
      <w:spacing w:after="0" w:line="240" w:lineRule="auto"/>
    </w:p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shd w:val="clear" w:color="auto" w:fill="9BBB59" w:themeFill="accent3"/>
      </w:tcPr>
    </w:tblStylePr>
    <w:tblStylePr w:type="lastRow">
      <w:pPr>
        <w:spacing w:before="0" w:after="0" w:line="240" w:lineRule="auto"/>
      </w:pPr>
      <w:rPr>
        <w:b/>
        <w:bCs/>
      </w:r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77">
    <w:name w:val="Light List Accent 4"/>
    <w:basedOn w:val="12"/>
    <w:qFormat/>
    <w:uiPriority w:val="61"/>
    <w:pPr>
      <w:spacing w:after="0" w:line="240" w:lineRule="auto"/>
    </w:p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shd w:val="clear" w:color="auto" w:fill="8064A2" w:themeFill="accent4"/>
      </w:tcPr>
    </w:tblStylePr>
    <w:tblStylePr w:type="lastRow">
      <w:pPr>
        <w:spacing w:before="0" w:after="0" w:line="240" w:lineRule="auto"/>
      </w:pPr>
      <w:rPr>
        <w:b/>
        <w:bCs/>
      </w:r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78">
    <w:name w:val="Light List Accent 5"/>
    <w:basedOn w:val="12"/>
    <w:qFormat/>
    <w:uiPriority w:val="61"/>
    <w:pPr>
      <w:spacing w:after="0" w:line="240" w:lineRule="auto"/>
    </w:p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shd w:val="clear" w:color="auto" w:fill="4BACC6" w:themeFill="accent5"/>
      </w:tcPr>
    </w:tblStylePr>
    <w:tblStylePr w:type="lastRow">
      <w:pPr>
        <w:spacing w:before="0" w:after="0" w:line="240" w:lineRule="auto"/>
      </w:pPr>
      <w:rPr>
        <w:b/>
        <w:bCs/>
      </w:r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79">
    <w:name w:val="Light List Accent 6"/>
    <w:basedOn w:val="12"/>
    <w:qFormat/>
    <w:uiPriority w:val="61"/>
    <w:pPr>
      <w:spacing w:after="0" w:line="240" w:lineRule="auto"/>
    </w:p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shd w:val="clear" w:color="auto" w:fill="F79646" w:themeFill="accent6"/>
      </w:tcPr>
    </w:tblStylePr>
    <w:tblStylePr w:type="lastRow">
      <w:pPr>
        <w:spacing w:before="0" w:after="0" w:line="240" w:lineRule="auto"/>
      </w:pPr>
      <w:rPr>
        <w:b/>
        <w:bCs/>
      </w:r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80">
    <w:name w:val="Light Grid"/>
    <w:basedOn w:val="12"/>
    <w:qFormat/>
    <w:uiPriority w:val="62"/>
    <w:pPr>
      <w:spacing w:after="0" w:line="240" w:lineRule="auto"/>
    </w:p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tcPr>
    </w:tblStylePr>
    <w:tblStylePr w:type="band1Horz">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shd w:val="clear" w:color="auto" w:fill="BFBFBF" w:themeFill="text1" w:themeFillTint="3F"/>
      </w:tcPr>
    </w:tblStylePr>
    <w:tblStylePr w:type="band2Horz">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tcPr>
    </w:tblStylePr>
  </w:style>
  <w:style w:type="table" w:styleId="81">
    <w:name w:val="Light Grid Accent 1"/>
    <w:basedOn w:val="12"/>
    <w:qFormat/>
    <w:uiPriority w:val="62"/>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shd w:val="clear" w:color="auto" w:fill="D3DFEE" w:themeFill="accent1" w:themeFillTint="3F"/>
      </w:tcPr>
    </w:tblStylePr>
    <w:tblStylePr w:type="band2Horz">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tcPr>
    </w:tblStylePr>
  </w:style>
  <w:style w:type="table" w:styleId="82">
    <w:name w:val="Light Grid Accent 2"/>
    <w:basedOn w:val="12"/>
    <w:qFormat/>
    <w:uiPriority w:val="62"/>
    <w:pPr>
      <w:spacing w:after="0" w:line="240" w:lineRule="auto"/>
    </w:p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3" w:themeFill="accent2" w:themeFillTint="3F"/>
      </w:tcPr>
    </w:tblStylePr>
    <w:tblStylePr w:type="band1Horz">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shd w:val="clear" w:color="auto" w:fill="EFD3D3" w:themeFill="accent2" w:themeFillTint="3F"/>
      </w:tcPr>
    </w:tblStylePr>
    <w:tblStylePr w:type="band2Horz">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tcPr>
    </w:tblStylePr>
  </w:style>
  <w:style w:type="table" w:styleId="83">
    <w:name w:val="Light Grid Accent 3"/>
    <w:basedOn w:val="12"/>
    <w:qFormat/>
    <w:uiPriority w:val="62"/>
    <w:pPr>
      <w:spacing w:after="0" w:line="240" w:lineRule="auto"/>
    </w:p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shd w:val="clear" w:color="auto" w:fill="E6EED5" w:themeFill="accent3" w:themeFillTint="3F"/>
      </w:tcPr>
    </w:tblStylePr>
    <w:tblStylePr w:type="band2Horz">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tcPr>
    </w:tblStylePr>
  </w:style>
  <w:style w:type="table" w:styleId="84">
    <w:name w:val="Light Grid Accent 4"/>
    <w:basedOn w:val="12"/>
    <w:qFormat/>
    <w:uiPriority w:val="62"/>
    <w:pPr>
      <w:spacing w:after="0" w:line="240" w:lineRule="auto"/>
    </w:p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shd w:val="clear" w:color="auto" w:fill="DFD8E8" w:themeFill="accent4" w:themeFillTint="3F"/>
      </w:tcPr>
    </w:tblStylePr>
    <w:tblStylePr w:type="band2Horz">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tcPr>
    </w:tblStylePr>
  </w:style>
  <w:style w:type="table" w:styleId="85">
    <w:name w:val="Light Grid Accent 5"/>
    <w:basedOn w:val="12"/>
    <w:qFormat/>
    <w:uiPriority w:val="62"/>
    <w:pPr>
      <w:spacing w:after="0" w:line="240" w:lineRule="auto"/>
    </w:p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0" w:themeFill="accent5" w:themeFillTint="3F"/>
      </w:tcPr>
    </w:tblStylePr>
    <w:tblStylePr w:type="band1Horz">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shd w:val="clear" w:color="auto" w:fill="D2EAF0" w:themeFill="accent5" w:themeFillTint="3F"/>
      </w:tcPr>
    </w:tblStylePr>
    <w:tblStylePr w:type="band2Horz">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tcPr>
    </w:tblStylePr>
  </w:style>
  <w:style w:type="table" w:styleId="86">
    <w:name w:val="Light Grid Accent 6"/>
    <w:basedOn w:val="12"/>
    <w:qFormat/>
    <w:uiPriority w:val="62"/>
    <w:pPr>
      <w:spacing w:after="0" w:line="240" w:lineRule="auto"/>
    </w:p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5D1" w:themeFill="accent6" w:themeFillTint="3F"/>
      </w:tcPr>
    </w:tblStylePr>
    <w:tblStylePr w:type="band1Horz">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shd w:val="clear" w:color="auto" w:fill="FDE5D1" w:themeFill="accent6" w:themeFillTint="3F"/>
      </w:tcPr>
    </w:tblStylePr>
    <w:tblStylePr w:type="band2Horz">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tcPr>
    </w:tblStylePr>
  </w:style>
  <w:style w:type="table" w:styleId="87">
    <w:name w:val="Medium Shading 1"/>
    <w:basedOn w:val="12"/>
    <w:qFormat/>
    <w:uiPriority w:val="63"/>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nil"/>
          <w:insideV w:val="nil"/>
        </w:tcBorders>
        <w:shd w:val="clear" w:color="auto" w:fill="000000" w:themeFill="text1"/>
      </w:tcPr>
    </w:tblStylePr>
    <w:tblStylePr w:type="lastRow">
      <w:pPr>
        <w:spacing w:before="0" w:after="0" w:line="240" w:lineRule="auto"/>
      </w:pPr>
      <w:rPr>
        <w:b/>
        <w:bCs/>
      </w:rPr>
      <w:tcPr>
        <w:tcBorders>
          <w:top w:val="double" w:color="3F3F3F" w:themeColor="text1" w:themeTint="BF" w:sz="6" w:space="0"/>
          <w:left w:val="single" w:color="3F3F3F" w:themeColor="text1" w:themeTint="BF" w:sz="8" w:space="0"/>
          <w:bottom w:val="single" w:color="3F3F3F" w:themeColor="text1" w:themeTint="BF" w:sz="8" w:space="0"/>
          <w:right w:val="single" w:color="3F3F3F" w:themeColor="text1" w:themeTint="BF" w:sz="8" w:space="0"/>
          <w:insideH w:val="nil"/>
          <w:insideV w:val="nil"/>
        </w:tcBorders>
      </w:tcPr>
    </w:tblStylePr>
    <w:tblStylePr w:type="firstCol">
      <w:rPr>
        <w:b/>
        <w:bCs/>
      </w:rPr>
    </w:tblStylePr>
    <w:tblStylePr w:type="lastCol">
      <w:rPr>
        <w:b/>
        <w:bCs/>
      </w:rPr>
    </w:tblStylePr>
    <w:tblStylePr w:type="band1Vert">
      <w:tcPr>
        <w:shd w:val="clear" w:color="auto" w:fill="BFBFBF" w:themeFill="text1" w:themeFillTint="3F"/>
      </w:tcPr>
    </w:tblStylePr>
    <w:tblStylePr w:type="band1Horz">
      <w:tcPr>
        <w:tcBorders>
          <w:insideH w:val="nil"/>
          <w:insideV w:val="nil"/>
        </w:tcBorders>
        <w:shd w:val="clear" w:color="auto" w:fill="BFBFBF" w:themeFill="text1" w:themeFillTint="3F"/>
      </w:tcPr>
    </w:tblStylePr>
    <w:tblStylePr w:type="band2Horz">
      <w:tcPr>
        <w:tcBorders>
          <w:insideH w:val="nil"/>
          <w:insideV w:val="nil"/>
        </w:tcBorders>
      </w:tcPr>
    </w:tblStylePr>
  </w:style>
  <w:style w:type="table" w:styleId="88">
    <w:name w:val="Medium Shading 1 Accent 1"/>
    <w:basedOn w:val="12"/>
    <w:qFormat/>
    <w:uiPriority w:val="63"/>
    <w:pPr>
      <w:spacing w:after="0" w:line="240" w:lineRule="auto"/>
    </w:p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cPr>
        <w:shd w:val="clear" w:color="auto" w:fill="D3DFEE" w:themeFill="accent1" w:themeFillTint="3F"/>
      </w:tcPr>
    </w:tblStylePr>
    <w:tblStylePr w:type="band1Horz">
      <w:tcPr>
        <w:tcBorders>
          <w:insideH w:val="nil"/>
          <w:insideV w:val="nil"/>
        </w:tcBorders>
        <w:shd w:val="clear" w:color="auto" w:fill="D3DFEE" w:themeFill="accent1" w:themeFillTint="3F"/>
      </w:tcPr>
    </w:tblStylePr>
    <w:tblStylePr w:type="band2Horz">
      <w:tcPr>
        <w:tcBorders>
          <w:insideH w:val="nil"/>
          <w:insideV w:val="nil"/>
        </w:tcBorders>
      </w:tcPr>
    </w:tblStylePr>
  </w:style>
  <w:style w:type="table" w:styleId="89">
    <w:name w:val="Medium Shading 1 Accent 2"/>
    <w:basedOn w:val="12"/>
    <w:qFormat/>
    <w:uiPriority w:val="63"/>
    <w:pPr>
      <w:spacing w:after="0" w:line="240" w:lineRule="auto"/>
    </w:p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cPr>
        <w:shd w:val="clear" w:color="auto" w:fill="EFD3D3" w:themeFill="accent2" w:themeFillTint="3F"/>
      </w:tcPr>
    </w:tblStylePr>
    <w:tblStylePr w:type="band1Horz">
      <w:tcPr>
        <w:tcBorders>
          <w:insideH w:val="nil"/>
          <w:insideV w:val="nil"/>
        </w:tcBorders>
        <w:shd w:val="clear" w:color="auto" w:fill="EFD3D3" w:themeFill="accent2" w:themeFillTint="3F"/>
      </w:tcPr>
    </w:tblStylePr>
    <w:tblStylePr w:type="band2Horz">
      <w:tcPr>
        <w:tcBorders>
          <w:insideH w:val="nil"/>
          <w:insideV w:val="nil"/>
        </w:tcBorders>
      </w:tcPr>
    </w:tblStylePr>
  </w:style>
  <w:style w:type="table" w:styleId="90">
    <w:name w:val="Medium Shading 1 Accent 3"/>
    <w:basedOn w:val="12"/>
    <w:qFormat/>
    <w:uiPriority w:val="63"/>
    <w:pPr>
      <w:spacing w:after="0" w:line="240" w:lineRule="auto"/>
    </w:p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shd w:val="clear" w:color="auto" w:fill="9BBB59" w:themeFill="accent3"/>
      </w:tcPr>
    </w:tblStylePr>
    <w:tblStylePr w:type="lastRow">
      <w:pPr>
        <w:spacing w:before="0" w:after="0" w:line="240" w:lineRule="auto"/>
      </w:pPr>
      <w:rPr>
        <w:b/>
        <w:bCs/>
      </w:rPr>
      <w:tcPr>
        <w:tcBorders>
          <w:top w:val="double" w:color="B4CC82" w:themeColor="accent3" w:themeTint="BF" w:sz="6"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tcPr>
    </w:tblStylePr>
    <w:tblStylePr w:type="firstCol">
      <w:rPr>
        <w:b/>
        <w:bCs/>
      </w:rPr>
    </w:tblStylePr>
    <w:tblStylePr w:type="lastCol">
      <w:rPr>
        <w:b/>
        <w:bCs/>
      </w:rPr>
    </w:tblStylePr>
    <w:tblStylePr w:type="band1Vert">
      <w:tcPr>
        <w:shd w:val="clear" w:color="auto" w:fill="E6EED5" w:themeFill="accent3" w:themeFillTint="3F"/>
      </w:tcPr>
    </w:tblStylePr>
    <w:tblStylePr w:type="band1Horz">
      <w:tcPr>
        <w:tcBorders>
          <w:insideH w:val="nil"/>
          <w:insideV w:val="nil"/>
        </w:tcBorders>
        <w:shd w:val="clear" w:color="auto" w:fill="E6EED5" w:themeFill="accent3" w:themeFillTint="3F"/>
      </w:tcPr>
    </w:tblStylePr>
    <w:tblStylePr w:type="band2Horz">
      <w:tcPr>
        <w:tcBorders>
          <w:insideH w:val="nil"/>
          <w:insideV w:val="nil"/>
        </w:tcBorders>
      </w:tcPr>
    </w:tblStylePr>
  </w:style>
  <w:style w:type="table" w:styleId="91">
    <w:name w:val="Medium Shading 1 Accent 4"/>
    <w:basedOn w:val="12"/>
    <w:qFormat/>
    <w:uiPriority w:val="63"/>
    <w:pPr>
      <w:spacing w:after="0" w:line="240" w:lineRule="auto"/>
    </w:p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cPr>
        <w:shd w:val="clear" w:color="auto" w:fill="DFD8E8" w:themeFill="accent4" w:themeFillTint="3F"/>
      </w:tcPr>
    </w:tblStylePr>
    <w:tblStylePr w:type="band1Horz">
      <w:tcPr>
        <w:tcBorders>
          <w:insideH w:val="nil"/>
          <w:insideV w:val="nil"/>
        </w:tcBorders>
        <w:shd w:val="clear" w:color="auto" w:fill="DFD8E8" w:themeFill="accent4" w:themeFillTint="3F"/>
      </w:tcPr>
    </w:tblStylePr>
    <w:tblStylePr w:type="band2Horz">
      <w:tcPr>
        <w:tcBorders>
          <w:insideH w:val="nil"/>
          <w:insideV w:val="nil"/>
        </w:tcBorders>
      </w:tcPr>
    </w:tblStylePr>
  </w:style>
  <w:style w:type="table" w:styleId="92">
    <w:name w:val="Medium Shading 1 Accent 5"/>
    <w:basedOn w:val="12"/>
    <w:qFormat/>
    <w:uiPriority w:val="63"/>
    <w:pPr>
      <w:spacing w:after="0" w:line="240" w:lineRule="auto"/>
    </w:p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cPr>
        <w:shd w:val="clear" w:color="auto" w:fill="D2EAF0" w:themeFill="accent5" w:themeFillTint="3F"/>
      </w:tcPr>
    </w:tblStylePr>
    <w:tblStylePr w:type="band1Horz">
      <w:tcPr>
        <w:tcBorders>
          <w:insideH w:val="nil"/>
          <w:insideV w:val="nil"/>
        </w:tcBorders>
        <w:shd w:val="clear" w:color="auto" w:fill="D2EAF0" w:themeFill="accent5" w:themeFillTint="3F"/>
      </w:tcPr>
    </w:tblStylePr>
    <w:tblStylePr w:type="band2Horz">
      <w:tcPr>
        <w:tcBorders>
          <w:insideH w:val="nil"/>
          <w:insideV w:val="nil"/>
        </w:tcBorders>
      </w:tcPr>
    </w:tblStylePr>
  </w:style>
  <w:style w:type="table" w:styleId="93">
    <w:name w:val="Medium Shading 1 Accent 6"/>
    <w:basedOn w:val="12"/>
    <w:qFormat/>
    <w:uiPriority w:val="63"/>
    <w:pPr>
      <w:spacing w:after="0" w:line="240" w:lineRule="auto"/>
    </w:p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cPr>
        <w:shd w:val="clear" w:color="auto" w:fill="FDE5D1" w:themeFill="accent6" w:themeFillTint="3F"/>
      </w:tcPr>
    </w:tblStylePr>
    <w:tblStylePr w:type="band1Horz">
      <w:tcPr>
        <w:tcBorders>
          <w:insideH w:val="nil"/>
          <w:insideV w:val="nil"/>
        </w:tcBorders>
        <w:shd w:val="clear" w:color="auto" w:fill="FDE5D1" w:themeFill="accent6" w:themeFillTint="3F"/>
      </w:tcPr>
    </w:tblStylePr>
    <w:tblStylePr w:type="band2Horz">
      <w:tcPr>
        <w:tcBorders>
          <w:insideH w:val="nil"/>
          <w:insideV w:val="nil"/>
        </w:tcBorders>
      </w:tcPr>
    </w:tblStylePr>
  </w:style>
  <w:style w:type="table" w:styleId="94">
    <w:name w:val="Medium Shading 2"/>
    <w:basedOn w:val="1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14:textFill>
          <w14:solidFill>
            <w14:schemeClr w14:val="bg1"/>
          </w14:solidFill>
        </w14:textFill>
      </w:rPr>
      <w:tcPr>
        <w:tcBorders>
          <w:left w:val="nil"/>
          <w:right w:val="nil"/>
          <w:insideH w:val="nil"/>
          <w:insideV w:val="nil"/>
        </w:tcBorders>
        <w:shd w:val="clear" w:color="auto" w:fill="000000" w:themeFill="text1"/>
      </w:tcPr>
    </w:tblStylePr>
    <w:tblStylePr w:type="band1Vert">
      <w:tcPr>
        <w:tcBorders>
          <w:left w:val="nil"/>
          <w:right w:val="nil"/>
          <w:insideH w:val="nil"/>
          <w:insideV w:val="nil"/>
        </w:tcBorders>
        <w:shd w:val="clear" w:color="auto" w:fill="D7D7D7" w:themeFill="background1" w:themeFillShade="D8"/>
      </w:tcPr>
    </w:tblStylePr>
    <w:tblStylePr w:type="band1Horz">
      <w:tcPr>
        <w:shd w:val="clear" w:color="auto" w:fill="D7D7D7" w:themeFill="background1" w:themeFillShade="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tcPr>
    </w:tblStylePr>
  </w:style>
  <w:style w:type="table" w:styleId="95">
    <w:name w:val="Medium Shading 2 Accent 1"/>
    <w:basedOn w:val="1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14:textFill>
          <w14:solidFill>
            <w14:schemeClr w14:val="bg1"/>
          </w14:solidFill>
        </w14:textFill>
      </w:rPr>
      <w:tcPr>
        <w:tcBorders>
          <w:left w:val="nil"/>
          <w:right w:val="nil"/>
          <w:insideH w:val="nil"/>
          <w:insideV w:val="nil"/>
        </w:tcBorders>
        <w:shd w:val="clear" w:color="auto" w:fill="4F81BD" w:themeFill="accent1"/>
      </w:tcPr>
    </w:tblStylePr>
    <w:tblStylePr w:type="band1Vert">
      <w:tcPr>
        <w:tcBorders>
          <w:left w:val="nil"/>
          <w:right w:val="nil"/>
          <w:insideH w:val="nil"/>
          <w:insideV w:val="nil"/>
        </w:tcBorders>
        <w:shd w:val="clear" w:color="auto" w:fill="D7D7D7" w:themeFill="background1" w:themeFillShade="D8"/>
      </w:tcPr>
    </w:tblStylePr>
    <w:tblStylePr w:type="band1Horz">
      <w:tcPr>
        <w:shd w:val="clear" w:color="auto" w:fill="D7D7D7" w:themeFill="background1" w:themeFillShade="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tcPr>
    </w:tblStylePr>
  </w:style>
  <w:style w:type="table" w:styleId="96">
    <w:name w:val="Medium Shading 2 Accent 2"/>
    <w:basedOn w:val="1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14:textFill>
          <w14:solidFill>
            <w14:schemeClr w14:val="bg1"/>
          </w14:solidFill>
        </w14:textFill>
      </w:rPr>
      <w:tcPr>
        <w:tcBorders>
          <w:left w:val="nil"/>
          <w:right w:val="nil"/>
          <w:insideH w:val="nil"/>
          <w:insideV w:val="nil"/>
        </w:tcBorders>
        <w:shd w:val="clear" w:color="auto" w:fill="C0504D" w:themeFill="accent2"/>
      </w:tcPr>
    </w:tblStylePr>
    <w:tblStylePr w:type="band1Vert">
      <w:tcPr>
        <w:tcBorders>
          <w:left w:val="nil"/>
          <w:right w:val="nil"/>
          <w:insideH w:val="nil"/>
          <w:insideV w:val="nil"/>
        </w:tcBorders>
        <w:shd w:val="clear" w:color="auto" w:fill="D7D7D7" w:themeFill="background1" w:themeFillShade="D8"/>
      </w:tcPr>
    </w:tblStylePr>
    <w:tblStylePr w:type="band1Horz">
      <w:tcPr>
        <w:shd w:val="clear" w:color="auto" w:fill="D7D7D7" w:themeFill="background1" w:themeFillShade="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tcPr>
    </w:tblStylePr>
  </w:style>
  <w:style w:type="table" w:styleId="97">
    <w:name w:val="Medium Shading 2 Accent 3"/>
    <w:basedOn w:val="1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14:textFill>
          <w14:solidFill>
            <w14:schemeClr w14:val="bg1"/>
          </w14:solidFill>
        </w14:textFill>
      </w:rPr>
      <w:tcPr>
        <w:tcBorders>
          <w:left w:val="nil"/>
          <w:right w:val="nil"/>
          <w:insideH w:val="nil"/>
          <w:insideV w:val="nil"/>
        </w:tcBorders>
        <w:shd w:val="clear" w:color="auto" w:fill="9BBB59" w:themeFill="accent3"/>
      </w:tcPr>
    </w:tblStylePr>
    <w:tblStylePr w:type="band1Vert">
      <w:tcPr>
        <w:tcBorders>
          <w:left w:val="nil"/>
          <w:right w:val="nil"/>
          <w:insideH w:val="nil"/>
          <w:insideV w:val="nil"/>
        </w:tcBorders>
        <w:shd w:val="clear" w:color="auto" w:fill="D7D7D7" w:themeFill="background1" w:themeFillShade="D8"/>
      </w:tcPr>
    </w:tblStylePr>
    <w:tblStylePr w:type="band1Horz">
      <w:tcPr>
        <w:shd w:val="clear" w:color="auto" w:fill="D7D7D7" w:themeFill="background1" w:themeFillShade="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tcPr>
    </w:tblStylePr>
  </w:style>
  <w:style w:type="table" w:styleId="98">
    <w:name w:val="Medium Shading 2 Accent 4"/>
    <w:basedOn w:val="1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14:textFill>
          <w14:solidFill>
            <w14:schemeClr w14:val="bg1"/>
          </w14:solidFill>
        </w14:textFill>
      </w:rPr>
      <w:tcPr>
        <w:tcBorders>
          <w:left w:val="nil"/>
          <w:right w:val="nil"/>
          <w:insideH w:val="nil"/>
          <w:insideV w:val="nil"/>
        </w:tcBorders>
        <w:shd w:val="clear" w:color="auto" w:fill="8064A2" w:themeFill="accent4"/>
      </w:tcPr>
    </w:tblStylePr>
    <w:tblStylePr w:type="band1Vert">
      <w:tcPr>
        <w:tcBorders>
          <w:left w:val="nil"/>
          <w:right w:val="nil"/>
          <w:insideH w:val="nil"/>
          <w:insideV w:val="nil"/>
        </w:tcBorders>
        <w:shd w:val="clear" w:color="auto" w:fill="D7D7D7" w:themeFill="background1" w:themeFillShade="D8"/>
      </w:tcPr>
    </w:tblStylePr>
    <w:tblStylePr w:type="band1Horz">
      <w:tcPr>
        <w:shd w:val="clear" w:color="auto" w:fill="D7D7D7" w:themeFill="background1" w:themeFillShade="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tcPr>
    </w:tblStylePr>
  </w:style>
  <w:style w:type="table" w:styleId="99">
    <w:name w:val="Medium Shading 2 Accent 5"/>
    <w:basedOn w:val="1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14:textFill>
          <w14:solidFill>
            <w14:schemeClr w14:val="bg1"/>
          </w14:solidFill>
        </w14:textFill>
      </w:rPr>
      <w:tcPr>
        <w:tcBorders>
          <w:left w:val="nil"/>
          <w:right w:val="nil"/>
          <w:insideH w:val="nil"/>
          <w:insideV w:val="nil"/>
        </w:tcBorders>
        <w:shd w:val="clear" w:color="auto" w:fill="4BACC6" w:themeFill="accent5"/>
      </w:tcPr>
    </w:tblStylePr>
    <w:tblStylePr w:type="band1Vert">
      <w:tcPr>
        <w:tcBorders>
          <w:left w:val="nil"/>
          <w:right w:val="nil"/>
          <w:insideH w:val="nil"/>
          <w:insideV w:val="nil"/>
        </w:tcBorders>
        <w:shd w:val="clear" w:color="auto" w:fill="D7D7D7" w:themeFill="background1" w:themeFillShade="D8"/>
      </w:tcPr>
    </w:tblStylePr>
    <w:tblStylePr w:type="band1Horz">
      <w:tcPr>
        <w:shd w:val="clear" w:color="auto" w:fill="D7D7D7" w:themeFill="background1" w:themeFillShade="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tcPr>
    </w:tblStylePr>
  </w:style>
  <w:style w:type="table" w:styleId="100">
    <w:name w:val="Medium Shading 2 Accent 6"/>
    <w:basedOn w:val="1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14:textFill>
          <w14:solidFill>
            <w14:schemeClr w14:val="bg1"/>
          </w14:solidFill>
        </w14:textFill>
      </w:rPr>
      <w:tcPr>
        <w:tcBorders>
          <w:left w:val="nil"/>
          <w:right w:val="nil"/>
          <w:insideH w:val="nil"/>
          <w:insideV w:val="nil"/>
        </w:tcBorders>
        <w:shd w:val="clear" w:color="auto" w:fill="F79646" w:themeFill="accent6"/>
      </w:tcPr>
    </w:tblStylePr>
    <w:tblStylePr w:type="band1Vert">
      <w:tcPr>
        <w:tcBorders>
          <w:left w:val="nil"/>
          <w:right w:val="nil"/>
          <w:insideH w:val="nil"/>
          <w:insideV w:val="nil"/>
        </w:tcBorders>
        <w:shd w:val="clear" w:color="auto" w:fill="D7D7D7" w:themeFill="background1" w:themeFillShade="D8"/>
      </w:tcPr>
    </w:tblStylePr>
    <w:tblStylePr w:type="band1Horz">
      <w:tcPr>
        <w:shd w:val="clear" w:color="auto" w:fill="D7D7D7" w:themeFill="background1" w:themeFillShade="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cPr>
        <w:tcBorders>
          <w:top w:val="single" w:color="auto" w:sz="18" w:space="0"/>
          <w:left w:val="nil"/>
          <w:bottom w:val="single" w:color="auto" w:sz="18" w:space="0"/>
          <w:right w:val="nil"/>
          <w:insideH w:val="nil"/>
          <w:insideV w:val="nil"/>
        </w:tcBorders>
      </w:tcPr>
    </w:tblStylePr>
  </w:style>
  <w:style w:type="table" w:styleId="101">
    <w:name w:val="Medium List 1"/>
    <w:basedOn w:val="12"/>
    <w:qFormat/>
    <w:uiPriority w:val="65"/>
    <w:pPr>
      <w:spacing w:after="0" w:line="240" w:lineRule="auto"/>
    </w:pPr>
    <w:rPr>
      <w:color w:val="000000" w:themeColor="text1"/>
      <w14:textFill>
        <w14:solidFill>
          <w14:schemeClr w14:val="tx1"/>
        </w14:solidFill>
      </w14:textFill>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rPr>
        <w:rFonts w:asciiTheme="majorHAnsi" w:hAnsiTheme="majorHAnsi" w:eastAsiaTheme="majorEastAsia" w:cstheme="majorBidi"/>
      </w:rPr>
      <w:tcPr>
        <w:tcBorders>
          <w:top w:val="nil"/>
          <w:bottom w:val="single" w:color="000000" w:themeColor="text1" w:sz="8" w:space="0"/>
        </w:tcBorders>
      </w:tcPr>
    </w:tblStylePr>
    <w:tblStylePr w:type="lastRow">
      <w:rPr>
        <w:b/>
        <w:bCs/>
        <w:color w:val="1F497D" w:themeColor="text2"/>
        <w14:textFill>
          <w14:solidFill>
            <w14:schemeClr w14:val="tx2"/>
          </w14:solidFill>
        </w14:textFill>
      </w:rPr>
      <w:tcPr>
        <w:tcBorders>
          <w:top w:val="single" w:color="000000" w:themeColor="text1" w:sz="8" w:space="0"/>
          <w:bottom w:val="single" w:color="000000" w:themeColor="text1" w:sz="8" w:space="0"/>
        </w:tcBorders>
      </w:tcPr>
    </w:tblStylePr>
    <w:tblStylePr w:type="firstCol">
      <w:rPr>
        <w:b/>
        <w:bCs/>
      </w:rPr>
    </w:tblStylePr>
    <w:tblStylePr w:type="lastCol">
      <w:rPr>
        <w:b/>
        <w:bCs/>
      </w:rPr>
      <w:tcPr>
        <w:tcBorders>
          <w:top w:val="single" w:color="000000" w:themeColor="text1" w:sz="8" w:space="0"/>
          <w:bottom w:val="single" w:color="000000" w:themeColor="text1" w:sz="8" w:space="0"/>
        </w:tcBorders>
      </w:tcPr>
    </w:tblStylePr>
    <w:tblStylePr w:type="band1Vert">
      <w:tcPr>
        <w:shd w:val="clear" w:color="auto" w:fill="BFBFBF" w:themeFill="text1" w:themeFillTint="3F"/>
      </w:tcPr>
    </w:tblStylePr>
    <w:tblStylePr w:type="band1Horz">
      <w:tcPr>
        <w:shd w:val="clear" w:color="auto" w:fill="BFBFBF" w:themeFill="text1" w:themeFillTint="3F"/>
      </w:tcPr>
    </w:tblStylePr>
  </w:style>
  <w:style w:type="table" w:styleId="102">
    <w:name w:val="Medium List 1 Accent 1"/>
    <w:basedOn w:val="12"/>
    <w:qFormat/>
    <w:uiPriority w:val="65"/>
    <w:pPr>
      <w:spacing w:after="0" w:line="240" w:lineRule="auto"/>
    </w:pPr>
    <w:rPr>
      <w:color w:val="000000" w:themeColor="text1"/>
      <w14:textFill>
        <w14:solidFill>
          <w14:schemeClr w14:val="tx1"/>
        </w14:solidFill>
      </w14:textFill>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rPr>
        <w:rFonts w:asciiTheme="majorHAnsi" w:hAnsiTheme="majorHAnsi" w:eastAsiaTheme="majorEastAsia" w:cstheme="majorBidi"/>
      </w:rPr>
      <w:tcPr>
        <w:tcBorders>
          <w:top w:val="nil"/>
          <w:bottom w:val="single" w:color="4F81BD" w:themeColor="accent1" w:sz="8" w:space="0"/>
        </w:tcBorders>
      </w:tcPr>
    </w:tblStylePr>
    <w:tblStylePr w:type="lastRow">
      <w:rPr>
        <w:b/>
        <w:bCs/>
        <w:color w:val="1F497D" w:themeColor="text2"/>
        <w14:textFill>
          <w14:solidFill>
            <w14:schemeClr w14:val="tx2"/>
          </w14:solidFill>
        </w14:textFill>
      </w:rPr>
      <w:tcPr>
        <w:tcBorders>
          <w:top w:val="single" w:color="4F81BD" w:themeColor="accent1" w:sz="8" w:space="0"/>
          <w:bottom w:val="single" w:color="4F81BD" w:themeColor="accent1" w:sz="8" w:space="0"/>
        </w:tcBorders>
      </w:tcPr>
    </w:tblStylePr>
    <w:tblStylePr w:type="firstCol">
      <w:rPr>
        <w:b/>
        <w:bCs/>
      </w:rPr>
    </w:tblStylePr>
    <w:tblStylePr w:type="lastCol">
      <w:rPr>
        <w:b/>
        <w:bCs/>
      </w:rPr>
      <w:tcPr>
        <w:tcBorders>
          <w:top w:val="single" w:color="4F81BD" w:themeColor="accent1" w:sz="8" w:space="0"/>
          <w:bottom w:val="single" w:color="4F81BD" w:themeColor="accent1" w:sz="8" w:space="0"/>
        </w:tcBorders>
      </w:tcPr>
    </w:tblStylePr>
    <w:tblStylePr w:type="band1Vert">
      <w:tcPr>
        <w:shd w:val="clear" w:color="auto" w:fill="D3DFEE" w:themeFill="accent1" w:themeFillTint="3F"/>
      </w:tcPr>
    </w:tblStylePr>
    <w:tblStylePr w:type="band1Horz">
      <w:tcPr>
        <w:shd w:val="clear" w:color="auto" w:fill="D3DFEE" w:themeFill="accent1" w:themeFillTint="3F"/>
      </w:tcPr>
    </w:tblStylePr>
  </w:style>
  <w:style w:type="table" w:styleId="103">
    <w:name w:val="Medium List 1 Accent 2"/>
    <w:basedOn w:val="12"/>
    <w:qFormat/>
    <w:uiPriority w:val="65"/>
    <w:pPr>
      <w:spacing w:after="0" w:line="240" w:lineRule="auto"/>
    </w:pPr>
    <w:rPr>
      <w:color w:val="000000" w:themeColor="text1"/>
      <w14:textFill>
        <w14:solidFill>
          <w14:schemeClr w14:val="tx1"/>
        </w14:solidFill>
      </w14:textFill>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rPr>
        <w:rFonts w:asciiTheme="majorHAnsi" w:hAnsiTheme="majorHAnsi" w:eastAsiaTheme="majorEastAsia" w:cstheme="majorBidi"/>
      </w:rPr>
      <w:tcPr>
        <w:tcBorders>
          <w:top w:val="nil"/>
          <w:bottom w:val="single" w:color="C0504D" w:themeColor="accent2" w:sz="8" w:space="0"/>
        </w:tcBorders>
      </w:tcPr>
    </w:tblStylePr>
    <w:tblStylePr w:type="lastRow">
      <w:rPr>
        <w:b/>
        <w:bCs/>
        <w:color w:val="1F497D" w:themeColor="text2"/>
        <w14:textFill>
          <w14:solidFill>
            <w14:schemeClr w14:val="tx2"/>
          </w14:solidFill>
        </w14:textFill>
      </w:rPr>
      <w:tcPr>
        <w:tcBorders>
          <w:top w:val="single" w:color="C0504D" w:themeColor="accent2" w:sz="8" w:space="0"/>
          <w:bottom w:val="single" w:color="C0504D" w:themeColor="accent2" w:sz="8" w:space="0"/>
        </w:tcBorders>
      </w:tcPr>
    </w:tblStylePr>
    <w:tblStylePr w:type="firstCol">
      <w:rPr>
        <w:b/>
        <w:bCs/>
      </w:rPr>
    </w:tblStylePr>
    <w:tblStylePr w:type="lastCol">
      <w:rPr>
        <w:b/>
        <w:bCs/>
      </w:rPr>
      <w:tcPr>
        <w:tcBorders>
          <w:top w:val="single" w:color="C0504D" w:themeColor="accent2" w:sz="8" w:space="0"/>
          <w:bottom w:val="single" w:color="C0504D" w:themeColor="accent2" w:sz="8" w:space="0"/>
        </w:tcBorders>
      </w:tcPr>
    </w:tblStylePr>
    <w:tblStylePr w:type="band1Vert">
      <w:tcPr>
        <w:shd w:val="clear" w:color="auto" w:fill="EFD3D3" w:themeFill="accent2" w:themeFillTint="3F"/>
      </w:tcPr>
    </w:tblStylePr>
    <w:tblStylePr w:type="band1Horz">
      <w:tcPr>
        <w:shd w:val="clear" w:color="auto" w:fill="EFD3D3" w:themeFill="accent2" w:themeFillTint="3F"/>
      </w:tcPr>
    </w:tblStylePr>
  </w:style>
  <w:style w:type="table" w:styleId="104">
    <w:name w:val="Medium List 1 Accent 3"/>
    <w:basedOn w:val="12"/>
    <w:qFormat/>
    <w:uiPriority w:val="65"/>
    <w:pPr>
      <w:spacing w:after="0" w:line="240" w:lineRule="auto"/>
    </w:pPr>
    <w:rPr>
      <w:color w:val="000000" w:themeColor="text1"/>
      <w14:textFill>
        <w14:solidFill>
          <w14:schemeClr w14:val="tx1"/>
        </w14:solidFill>
      </w14:textFill>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rPr>
        <w:rFonts w:asciiTheme="majorHAnsi" w:hAnsiTheme="majorHAnsi" w:eastAsiaTheme="majorEastAsia" w:cstheme="majorBidi"/>
      </w:rPr>
      <w:tcPr>
        <w:tcBorders>
          <w:top w:val="nil"/>
          <w:bottom w:val="single" w:color="9BBB59" w:themeColor="accent3" w:sz="8" w:space="0"/>
        </w:tcBorders>
      </w:tcPr>
    </w:tblStylePr>
    <w:tblStylePr w:type="lastRow">
      <w:rPr>
        <w:b/>
        <w:bCs/>
        <w:color w:val="1F497D" w:themeColor="text2"/>
        <w14:textFill>
          <w14:solidFill>
            <w14:schemeClr w14:val="tx2"/>
          </w14:solidFill>
        </w14:textFill>
      </w:rPr>
      <w:tcPr>
        <w:tcBorders>
          <w:top w:val="single" w:color="9BBB59" w:themeColor="accent3" w:sz="8" w:space="0"/>
          <w:bottom w:val="single" w:color="9BBB59" w:themeColor="accent3" w:sz="8" w:space="0"/>
        </w:tcBorders>
      </w:tcPr>
    </w:tblStylePr>
    <w:tblStylePr w:type="firstCol">
      <w:rPr>
        <w:b/>
        <w:bCs/>
      </w:rPr>
    </w:tblStylePr>
    <w:tblStylePr w:type="lastCol">
      <w:rPr>
        <w:b/>
        <w:bCs/>
      </w:rPr>
      <w:tcPr>
        <w:tcBorders>
          <w:top w:val="single" w:color="9BBB59" w:themeColor="accent3" w:sz="8" w:space="0"/>
          <w:bottom w:val="single" w:color="9BBB59" w:themeColor="accent3" w:sz="8" w:space="0"/>
        </w:tcBorders>
      </w:tcPr>
    </w:tblStylePr>
    <w:tblStylePr w:type="band1Vert">
      <w:tcPr>
        <w:shd w:val="clear" w:color="auto" w:fill="E6EED5" w:themeFill="accent3" w:themeFillTint="3F"/>
      </w:tcPr>
    </w:tblStylePr>
    <w:tblStylePr w:type="band1Horz">
      <w:tcPr>
        <w:shd w:val="clear" w:color="auto" w:fill="E6EED5" w:themeFill="accent3" w:themeFillTint="3F"/>
      </w:tcPr>
    </w:tblStylePr>
  </w:style>
  <w:style w:type="table" w:styleId="105">
    <w:name w:val="Medium List 1 Accent 4"/>
    <w:basedOn w:val="12"/>
    <w:qFormat/>
    <w:uiPriority w:val="65"/>
    <w:pPr>
      <w:spacing w:after="0" w:line="240" w:lineRule="auto"/>
    </w:pPr>
    <w:rPr>
      <w:color w:val="000000" w:themeColor="text1"/>
      <w14:textFill>
        <w14:solidFill>
          <w14:schemeClr w14:val="tx1"/>
        </w14:solidFill>
      </w14:textFill>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rPr>
        <w:rFonts w:asciiTheme="majorHAnsi" w:hAnsiTheme="majorHAnsi" w:eastAsiaTheme="majorEastAsia" w:cstheme="majorBidi"/>
      </w:rPr>
      <w:tcPr>
        <w:tcBorders>
          <w:top w:val="nil"/>
          <w:bottom w:val="single" w:color="8064A2" w:themeColor="accent4" w:sz="8" w:space="0"/>
        </w:tcBorders>
      </w:tcPr>
    </w:tblStylePr>
    <w:tblStylePr w:type="lastRow">
      <w:rPr>
        <w:b/>
        <w:bCs/>
        <w:color w:val="1F497D" w:themeColor="text2"/>
        <w14:textFill>
          <w14:solidFill>
            <w14:schemeClr w14:val="tx2"/>
          </w14:solidFill>
        </w14:textFill>
      </w:rPr>
      <w:tcPr>
        <w:tcBorders>
          <w:top w:val="single" w:color="8064A2" w:themeColor="accent4" w:sz="8" w:space="0"/>
          <w:bottom w:val="single" w:color="8064A2" w:themeColor="accent4" w:sz="8" w:space="0"/>
        </w:tcBorders>
      </w:tcPr>
    </w:tblStylePr>
    <w:tblStylePr w:type="firstCol">
      <w:rPr>
        <w:b/>
        <w:bCs/>
      </w:rPr>
    </w:tblStylePr>
    <w:tblStylePr w:type="lastCol">
      <w:rPr>
        <w:b/>
        <w:bCs/>
      </w:rPr>
      <w:tcPr>
        <w:tcBorders>
          <w:top w:val="single" w:color="8064A2" w:themeColor="accent4" w:sz="8" w:space="0"/>
          <w:bottom w:val="single" w:color="8064A2" w:themeColor="accent4" w:sz="8" w:space="0"/>
        </w:tcBorders>
      </w:tcPr>
    </w:tblStylePr>
    <w:tblStylePr w:type="band1Vert">
      <w:tcPr>
        <w:shd w:val="clear" w:color="auto" w:fill="DFD8E8" w:themeFill="accent4" w:themeFillTint="3F"/>
      </w:tcPr>
    </w:tblStylePr>
    <w:tblStylePr w:type="band1Horz">
      <w:tcPr>
        <w:shd w:val="clear" w:color="auto" w:fill="DFD8E8" w:themeFill="accent4" w:themeFillTint="3F"/>
      </w:tcPr>
    </w:tblStylePr>
  </w:style>
  <w:style w:type="table" w:styleId="106">
    <w:name w:val="Medium List 1 Accent 5"/>
    <w:basedOn w:val="12"/>
    <w:qFormat/>
    <w:uiPriority w:val="65"/>
    <w:pPr>
      <w:spacing w:after="0" w:line="240" w:lineRule="auto"/>
    </w:pPr>
    <w:rPr>
      <w:color w:val="000000" w:themeColor="text1"/>
      <w14:textFill>
        <w14:solidFill>
          <w14:schemeClr w14:val="tx1"/>
        </w14:solidFill>
      </w14:textFill>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rPr>
        <w:rFonts w:asciiTheme="majorHAnsi" w:hAnsiTheme="majorHAnsi" w:eastAsiaTheme="majorEastAsia" w:cstheme="majorBidi"/>
      </w:rPr>
      <w:tcPr>
        <w:tcBorders>
          <w:top w:val="nil"/>
          <w:bottom w:val="single" w:color="4BACC6" w:themeColor="accent5" w:sz="8" w:space="0"/>
        </w:tcBorders>
      </w:tcPr>
    </w:tblStylePr>
    <w:tblStylePr w:type="lastRow">
      <w:rPr>
        <w:b/>
        <w:bCs/>
        <w:color w:val="1F497D" w:themeColor="text2"/>
        <w14:textFill>
          <w14:solidFill>
            <w14:schemeClr w14:val="tx2"/>
          </w14:solidFill>
        </w14:textFill>
      </w:rPr>
      <w:tcPr>
        <w:tcBorders>
          <w:top w:val="single" w:color="4BACC6" w:themeColor="accent5" w:sz="8" w:space="0"/>
          <w:bottom w:val="single" w:color="4BACC6" w:themeColor="accent5" w:sz="8" w:space="0"/>
        </w:tcBorders>
      </w:tcPr>
    </w:tblStylePr>
    <w:tblStylePr w:type="firstCol">
      <w:rPr>
        <w:b/>
        <w:bCs/>
      </w:rPr>
    </w:tblStylePr>
    <w:tblStylePr w:type="lastCol">
      <w:rPr>
        <w:b/>
        <w:bCs/>
      </w:rPr>
      <w:tcPr>
        <w:tcBorders>
          <w:top w:val="single" w:color="4BACC6" w:themeColor="accent5" w:sz="8" w:space="0"/>
          <w:bottom w:val="single" w:color="4BACC6" w:themeColor="accent5" w:sz="8" w:space="0"/>
        </w:tcBorders>
      </w:tcPr>
    </w:tblStylePr>
    <w:tblStylePr w:type="band1Vert">
      <w:tcPr>
        <w:shd w:val="clear" w:color="auto" w:fill="D2EAF0" w:themeFill="accent5" w:themeFillTint="3F"/>
      </w:tcPr>
    </w:tblStylePr>
    <w:tblStylePr w:type="band1Horz">
      <w:tcPr>
        <w:shd w:val="clear" w:color="auto" w:fill="D2EAF0" w:themeFill="accent5" w:themeFillTint="3F"/>
      </w:tcPr>
    </w:tblStylePr>
  </w:style>
  <w:style w:type="table" w:styleId="107">
    <w:name w:val="Medium List 1 Accent 6"/>
    <w:basedOn w:val="12"/>
    <w:qFormat/>
    <w:uiPriority w:val="65"/>
    <w:pPr>
      <w:spacing w:after="0" w:line="240" w:lineRule="auto"/>
    </w:pPr>
    <w:rPr>
      <w:color w:val="000000" w:themeColor="text1"/>
      <w14:textFill>
        <w14:solidFill>
          <w14:schemeClr w14:val="tx1"/>
        </w14:solidFill>
      </w14:textFill>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rPr>
        <w:rFonts w:asciiTheme="majorHAnsi" w:hAnsiTheme="majorHAnsi" w:eastAsiaTheme="majorEastAsia" w:cstheme="majorBidi"/>
      </w:rPr>
      <w:tcPr>
        <w:tcBorders>
          <w:top w:val="nil"/>
          <w:bottom w:val="single" w:color="F79646" w:themeColor="accent6" w:sz="8" w:space="0"/>
        </w:tcBorders>
      </w:tcPr>
    </w:tblStylePr>
    <w:tblStylePr w:type="lastRow">
      <w:rPr>
        <w:b/>
        <w:bCs/>
        <w:color w:val="1F497D" w:themeColor="text2"/>
        <w14:textFill>
          <w14:solidFill>
            <w14:schemeClr w14:val="tx2"/>
          </w14:solidFill>
        </w14:textFill>
      </w:rPr>
      <w:tcPr>
        <w:tcBorders>
          <w:top w:val="single" w:color="F79646" w:themeColor="accent6" w:sz="8" w:space="0"/>
          <w:bottom w:val="single" w:color="F79646" w:themeColor="accent6" w:sz="8" w:space="0"/>
        </w:tcBorders>
      </w:tcPr>
    </w:tblStylePr>
    <w:tblStylePr w:type="firstCol">
      <w:rPr>
        <w:b/>
        <w:bCs/>
      </w:rPr>
    </w:tblStylePr>
    <w:tblStylePr w:type="lastCol">
      <w:rPr>
        <w:b/>
        <w:bCs/>
      </w:rPr>
      <w:tcPr>
        <w:tcBorders>
          <w:top w:val="single" w:color="F79646" w:themeColor="accent6" w:sz="8" w:space="0"/>
          <w:bottom w:val="single" w:color="F79646" w:themeColor="accent6" w:sz="8" w:space="0"/>
        </w:tcBorders>
      </w:tcPr>
    </w:tblStylePr>
    <w:tblStylePr w:type="band1Vert">
      <w:tcPr>
        <w:shd w:val="clear" w:color="auto" w:fill="FDE5D1" w:themeFill="accent6" w:themeFillTint="3F"/>
      </w:tcPr>
    </w:tblStylePr>
    <w:tblStylePr w:type="band1Horz">
      <w:tcPr>
        <w:shd w:val="clear" w:color="auto" w:fill="FDE5D1" w:themeFill="accent6" w:themeFillTint="3F"/>
      </w:tcPr>
    </w:tblStylePr>
  </w:style>
  <w:style w:type="table" w:styleId="108">
    <w:name w:val="Medium List 2"/>
    <w:basedOn w:val="1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rPr>
        <w:sz w:val="24"/>
        <w:szCs w:val="24"/>
      </w:rPr>
      <w:tcPr>
        <w:tcBorders>
          <w:top w:val="nil"/>
          <w:left w:val="nil"/>
          <w:bottom w:val="single" w:color="000000" w:themeColor="text1" w:sz="24" w:space="0"/>
          <w:right w:val="nil"/>
          <w:insideH w:val="nil"/>
          <w:insideV w:val="nil"/>
        </w:tcBorders>
        <w:shd w:val="clear" w:color="auto" w:fill="FFFFFF" w:themeFill="background1"/>
      </w:tcPr>
    </w:tblStylePr>
    <w:tblStylePr w:type="lastRow">
      <w:tcPr>
        <w:tcBorders>
          <w:top w:val="single" w:color="000000" w:themeColor="text1" w:sz="8" w:space="0"/>
          <w:left w:val="nil"/>
          <w:bottom w:val="nil"/>
          <w:right w:val="nil"/>
          <w:insideH w:val="nil"/>
          <w:insideV w:val="nil"/>
        </w:tcBorders>
        <w:shd w:val="clear" w:color="auto" w:fill="FFFFFF" w:themeFill="background1"/>
      </w:tcPr>
    </w:tblStylePr>
    <w:tblStylePr w:type="firstCol">
      <w:tcPr>
        <w:tcBorders>
          <w:top w:val="nil"/>
          <w:left w:val="nil"/>
          <w:bottom w:val="nil"/>
          <w:right w:val="single" w:color="000000" w:themeColor="text1" w:sz="8" w:space="0"/>
          <w:insideH w:val="nil"/>
          <w:insideV w:val="nil"/>
        </w:tcBorders>
        <w:shd w:val="clear" w:color="auto" w:fill="FFFFFF" w:themeFill="background1"/>
      </w:tcPr>
    </w:tblStylePr>
    <w:tblStylePr w:type="lastCol">
      <w:tcPr>
        <w:tcBorders>
          <w:top w:val="nil"/>
          <w:left w:val="single" w:color="000000" w:themeColor="text1" w:sz="8" w:space="0"/>
          <w:bottom w:val="nil"/>
          <w:right w:val="nil"/>
          <w:insideH w:val="nil"/>
          <w:insideV w:val="nil"/>
        </w:tcBorders>
        <w:shd w:val="clear" w:color="auto" w:fill="FFFFFF" w:themeFill="background1"/>
      </w:tcPr>
    </w:tblStylePr>
    <w:tblStylePr w:type="band1Vert">
      <w:tcPr>
        <w:tcBorders>
          <w:left w:val="nil"/>
          <w:right w:val="nil"/>
          <w:insideH w:val="nil"/>
          <w:insideV w:val="nil"/>
        </w:tcBorders>
        <w:shd w:val="clear" w:color="auto" w:fill="BFBFBF" w:themeFill="text1" w:themeFillTint="3F"/>
      </w:tcPr>
    </w:tblStylePr>
    <w:tblStylePr w:type="band1Horz">
      <w:tcPr>
        <w:tcBorders>
          <w:top w:val="nil"/>
          <w:bottom w:val="nil"/>
          <w:insideH w:val="nil"/>
          <w:insideV w:val="nil"/>
        </w:tcBorders>
        <w:shd w:val="clear" w:color="auto" w:fill="BFBFBF" w:themeFill="text1" w:themeFillTint="3F"/>
      </w:tcPr>
    </w:tblStylePr>
    <w:tblStylePr w:type="nwCell">
      <w:tcPr>
        <w:shd w:val="clear" w:color="auto" w:fill="FFFFFF" w:themeFill="background1"/>
      </w:tcPr>
    </w:tblStylePr>
    <w:tblStylePr w:type="swCell">
      <w:tcPr>
        <w:tcBorders>
          <w:top w:val="nil"/>
        </w:tcBorders>
      </w:tcPr>
    </w:tblStylePr>
  </w:style>
  <w:style w:type="table" w:styleId="109">
    <w:name w:val="Medium List 2 Accent 1"/>
    <w:basedOn w:val="1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rPr>
        <w:sz w:val="24"/>
        <w:szCs w:val="24"/>
      </w:rPr>
      <w:tcPr>
        <w:tcBorders>
          <w:top w:val="nil"/>
          <w:left w:val="nil"/>
          <w:bottom w:val="single" w:color="4F81BD" w:themeColor="accent1" w:sz="24" w:space="0"/>
          <w:right w:val="nil"/>
          <w:insideH w:val="nil"/>
          <w:insideV w:val="nil"/>
        </w:tcBorders>
        <w:shd w:val="clear" w:color="auto" w:fill="FFFFFF" w:themeFill="background1"/>
      </w:tcPr>
    </w:tblStylePr>
    <w:tblStylePr w:type="lastRow">
      <w:tcPr>
        <w:tcBorders>
          <w:top w:val="single" w:color="4F81BD" w:themeColor="accent1" w:sz="8" w:space="0"/>
          <w:left w:val="nil"/>
          <w:bottom w:val="nil"/>
          <w:right w:val="nil"/>
          <w:insideH w:val="nil"/>
          <w:insideV w:val="nil"/>
        </w:tcBorders>
        <w:shd w:val="clear" w:color="auto" w:fill="FFFFFF" w:themeFill="background1"/>
      </w:tcPr>
    </w:tblStylePr>
    <w:tblStylePr w:type="firstCol">
      <w:tcPr>
        <w:tcBorders>
          <w:top w:val="nil"/>
          <w:left w:val="nil"/>
          <w:bottom w:val="nil"/>
          <w:right w:val="single" w:color="4F81BD" w:themeColor="accent1" w:sz="8" w:space="0"/>
          <w:insideH w:val="nil"/>
          <w:insideV w:val="nil"/>
        </w:tcBorders>
        <w:shd w:val="clear" w:color="auto" w:fill="FFFFFF" w:themeFill="background1"/>
      </w:tcPr>
    </w:tblStylePr>
    <w:tblStylePr w:type="lastCol">
      <w:tcPr>
        <w:tcBorders>
          <w:top w:val="nil"/>
          <w:left w:val="single" w:color="4F81BD" w:themeColor="accent1" w:sz="8" w:space="0"/>
          <w:bottom w:val="nil"/>
          <w:right w:val="nil"/>
          <w:insideH w:val="nil"/>
          <w:insideV w:val="nil"/>
        </w:tcBorders>
        <w:shd w:val="clear" w:color="auto" w:fill="FFFFFF" w:themeFill="background1"/>
      </w:tcPr>
    </w:tblStylePr>
    <w:tblStylePr w:type="band1Vert">
      <w:tcPr>
        <w:tcBorders>
          <w:left w:val="nil"/>
          <w:right w:val="nil"/>
          <w:insideH w:val="nil"/>
          <w:insideV w:val="nil"/>
        </w:tcBorders>
        <w:shd w:val="clear" w:color="auto" w:fill="D3DFEE" w:themeFill="accent1" w:themeFillTint="3F"/>
      </w:tcPr>
    </w:tblStylePr>
    <w:tblStylePr w:type="band1Horz">
      <w:tcPr>
        <w:tcBorders>
          <w:top w:val="nil"/>
          <w:bottom w:val="nil"/>
          <w:insideH w:val="nil"/>
          <w:insideV w:val="nil"/>
        </w:tcBorders>
        <w:shd w:val="clear" w:color="auto" w:fill="D3DFEE" w:themeFill="accent1" w:themeFillTint="3F"/>
      </w:tcPr>
    </w:tblStylePr>
    <w:tblStylePr w:type="nwCell">
      <w:tcPr>
        <w:shd w:val="clear" w:color="auto" w:fill="FFFFFF" w:themeFill="background1"/>
      </w:tcPr>
    </w:tblStylePr>
    <w:tblStylePr w:type="swCell">
      <w:tcPr>
        <w:tcBorders>
          <w:top w:val="nil"/>
        </w:tcBorders>
      </w:tcPr>
    </w:tblStylePr>
  </w:style>
  <w:style w:type="table" w:styleId="110">
    <w:name w:val="Medium List 2 Accent 2"/>
    <w:basedOn w:val="1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rPr>
        <w:sz w:val="24"/>
        <w:szCs w:val="24"/>
      </w:rPr>
      <w:tcPr>
        <w:tcBorders>
          <w:top w:val="nil"/>
          <w:left w:val="nil"/>
          <w:bottom w:val="single" w:color="C0504D" w:themeColor="accent2" w:sz="24" w:space="0"/>
          <w:right w:val="nil"/>
          <w:insideH w:val="nil"/>
          <w:insideV w:val="nil"/>
        </w:tcBorders>
        <w:shd w:val="clear" w:color="auto" w:fill="FFFFFF" w:themeFill="background1"/>
      </w:tcPr>
    </w:tblStylePr>
    <w:tblStylePr w:type="lastRow">
      <w:tcPr>
        <w:tcBorders>
          <w:top w:val="single" w:color="C0504D" w:themeColor="accent2" w:sz="8" w:space="0"/>
          <w:left w:val="nil"/>
          <w:bottom w:val="nil"/>
          <w:right w:val="nil"/>
          <w:insideH w:val="nil"/>
          <w:insideV w:val="nil"/>
        </w:tcBorders>
        <w:shd w:val="clear" w:color="auto" w:fill="FFFFFF" w:themeFill="background1"/>
      </w:tcPr>
    </w:tblStylePr>
    <w:tblStylePr w:type="firstCol">
      <w:tcPr>
        <w:tcBorders>
          <w:top w:val="nil"/>
          <w:left w:val="nil"/>
          <w:bottom w:val="nil"/>
          <w:right w:val="single" w:color="C0504D" w:themeColor="accent2" w:sz="8" w:space="0"/>
          <w:insideH w:val="nil"/>
          <w:insideV w:val="nil"/>
        </w:tcBorders>
        <w:shd w:val="clear" w:color="auto" w:fill="FFFFFF" w:themeFill="background1"/>
      </w:tcPr>
    </w:tblStylePr>
    <w:tblStylePr w:type="lastCol">
      <w:tcPr>
        <w:tcBorders>
          <w:top w:val="nil"/>
          <w:left w:val="single" w:color="C0504D" w:themeColor="accent2" w:sz="8" w:space="0"/>
          <w:bottom w:val="nil"/>
          <w:right w:val="nil"/>
          <w:insideH w:val="nil"/>
          <w:insideV w:val="nil"/>
        </w:tcBorders>
        <w:shd w:val="clear" w:color="auto" w:fill="FFFFFF" w:themeFill="background1"/>
      </w:tcPr>
    </w:tblStylePr>
    <w:tblStylePr w:type="band1Vert">
      <w:tcPr>
        <w:tcBorders>
          <w:left w:val="nil"/>
          <w:right w:val="nil"/>
          <w:insideH w:val="nil"/>
          <w:insideV w:val="nil"/>
        </w:tcBorders>
        <w:shd w:val="clear" w:color="auto" w:fill="EFD3D3" w:themeFill="accent2" w:themeFillTint="3F"/>
      </w:tcPr>
    </w:tblStylePr>
    <w:tblStylePr w:type="band1Horz">
      <w:tcPr>
        <w:tcBorders>
          <w:top w:val="nil"/>
          <w:bottom w:val="nil"/>
          <w:insideH w:val="nil"/>
          <w:insideV w:val="nil"/>
        </w:tcBorders>
        <w:shd w:val="clear" w:color="auto" w:fill="EFD3D3" w:themeFill="accent2" w:themeFillTint="3F"/>
      </w:tcPr>
    </w:tblStylePr>
    <w:tblStylePr w:type="nwCell">
      <w:tcPr>
        <w:shd w:val="clear" w:color="auto" w:fill="FFFFFF" w:themeFill="background1"/>
      </w:tcPr>
    </w:tblStylePr>
    <w:tblStylePr w:type="swCell">
      <w:tcPr>
        <w:tcBorders>
          <w:top w:val="nil"/>
        </w:tcBorders>
      </w:tcPr>
    </w:tblStylePr>
  </w:style>
  <w:style w:type="table" w:styleId="111">
    <w:name w:val="Medium List 2 Accent 3"/>
    <w:basedOn w:val="1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rPr>
        <w:sz w:val="24"/>
        <w:szCs w:val="24"/>
      </w:rPr>
      <w:tcPr>
        <w:tcBorders>
          <w:top w:val="nil"/>
          <w:left w:val="nil"/>
          <w:bottom w:val="single" w:color="9BBB59" w:themeColor="accent3" w:sz="24" w:space="0"/>
          <w:right w:val="nil"/>
          <w:insideH w:val="nil"/>
          <w:insideV w:val="nil"/>
        </w:tcBorders>
        <w:shd w:val="clear" w:color="auto" w:fill="FFFFFF" w:themeFill="background1"/>
      </w:tcPr>
    </w:tblStylePr>
    <w:tblStylePr w:type="lastRow">
      <w:tcPr>
        <w:tcBorders>
          <w:top w:val="single" w:color="9BBB59" w:themeColor="accent3" w:sz="8" w:space="0"/>
          <w:left w:val="nil"/>
          <w:bottom w:val="nil"/>
          <w:right w:val="nil"/>
          <w:insideH w:val="nil"/>
          <w:insideV w:val="nil"/>
        </w:tcBorders>
        <w:shd w:val="clear" w:color="auto" w:fill="FFFFFF" w:themeFill="background1"/>
      </w:tcPr>
    </w:tblStylePr>
    <w:tblStylePr w:type="firstCol">
      <w:tcPr>
        <w:tcBorders>
          <w:top w:val="nil"/>
          <w:left w:val="nil"/>
          <w:bottom w:val="nil"/>
          <w:right w:val="single" w:color="9BBB59" w:themeColor="accent3" w:sz="8" w:space="0"/>
          <w:insideH w:val="nil"/>
          <w:insideV w:val="nil"/>
        </w:tcBorders>
        <w:shd w:val="clear" w:color="auto" w:fill="FFFFFF" w:themeFill="background1"/>
      </w:tcPr>
    </w:tblStylePr>
    <w:tblStylePr w:type="lastCol">
      <w:tcPr>
        <w:tcBorders>
          <w:top w:val="nil"/>
          <w:left w:val="single" w:color="9BBB59" w:themeColor="accent3" w:sz="8" w:space="0"/>
          <w:bottom w:val="nil"/>
          <w:right w:val="nil"/>
          <w:insideH w:val="nil"/>
          <w:insideV w:val="nil"/>
        </w:tcBorders>
        <w:shd w:val="clear" w:color="auto" w:fill="FFFFFF" w:themeFill="background1"/>
      </w:tcPr>
    </w:tblStylePr>
    <w:tblStylePr w:type="band1Vert">
      <w:tcPr>
        <w:tcBorders>
          <w:left w:val="nil"/>
          <w:right w:val="nil"/>
          <w:insideH w:val="nil"/>
          <w:insideV w:val="nil"/>
        </w:tcBorders>
        <w:shd w:val="clear" w:color="auto" w:fill="E6EED5" w:themeFill="accent3" w:themeFillTint="3F"/>
      </w:tcPr>
    </w:tblStylePr>
    <w:tblStylePr w:type="band1Horz">
      <w:tcPr>
        <w:tcBorders>
          <w:top w:val="nil"/>
          <w:bottom w:val="nil"/>
          <w:insideH w:val="nil"/>
          <w:insideV w:val="nil"/>
        </w:tcBorders>
        <w:shd w:val="clear" w:color="auto" w:fill="E6EED5" w:themeFill="accent3" w:themeFillTint="3F"/>
      </w:tcPr>
    </w:tblStylePr>
    <w:tblStylePr w:type="nwCell">
      <w:tcPr>
        <w:shd w:val="clear" w:color="auto" w:fill="FFFFFF" w:themeFill="background1"/>
      </w:tcPr>
    </w:tblStylePr>
    <w:tblStylePr w:type="swCell">
      <w:tcPr>
        <w:tcBorders>
          <w:top w:val="nil"/>
        </w:tcBorders>
      </w:tcPr>
    </w:tblStylePr>
  </w:style>
  <w:style w:type="table" w:styleId="112">
    <w:name w:val="Medium List 2 Accent 4"/>
    <w:basedOn w:val="1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rPr>
        <w:sz w:val="24"/>
        <w:szCs w:val="24"/>
      </w:rPr>
      <w:tcPr>
        <w:tcBorders>
          <w:top w:val="nil"/>
          <w:left w:val="nil"/>
          <w:bottom w:val="single" w:color="8064A2" w:themeColor="accent4" w:sz="24" w:space="0"/>
          <w:right w:val="nil"/>
          <w:insideH w:val="nil"/>
          <w:insideV w:val="nil"/>
        </w:tcBorders>
        <w:shd w:val="clear" w:color="auto" w:fill="FFFFFF" w:themeFill="background1"/>
      </w:tcPr>
    </w:tblStylePr>
    <w:tblStylePr w:type="lastRow">
      <w:tcPr>
        <w:tcBorders>
          <w:top w:val="single" w:color="8064A2" w:themeColor="accent4" w:sz="8" w:space="0"/>
          <w:left w:val="nil"/>
          <w:bottom w:val="nil"/>
          <w:right w:val="nil"/>
          <w:insideH w:val="nil"/>
          <w:insideV w:val="nil"/>
        </w:tcBorders>
        <w:shd w:val="clear" w:color="auto" w:fill="FFFFFF" w:themeFill="background1"/>
      </w:tcPr>
    </w:tblStylePr>
    <w:tblStylePr w:type="firstCol">
      <w:tcPr>
        <w:tcBorders>
          <w:top w:val="nil"/>
          <w:left w:val="nil"/>
          <w:bottom w:val="nil"/>
          <w:right w:val="single" w:color="8064A2" w:themeColor="accent4" w:sz="8" w:space="0"/>
          <w:insideH w:val="nil"/>
          <w:insideV w:val="nil"/>
        </w:tcBorders>
        <w:shd w:val="clear" w:color="auto" w:fill="FFFFFF" w:themeFill="background1"/>
      </w:tcPr>
    </w:tblStylePr>
    <w:tblStylePr w:type="lastCol">
      <w:tcPr>
        <w:tcBorders>
          <w:top w:val="nil"/>
          <w:left w:val="single" w:color="8064A2" w:themeColor="accent4" w:sz="8" w:space="0"/>
          <w:bottom w:val="nil"/>
          <w:right w:val="nil"/>
          <w:insideH w:val="nil"/>
          <w:insideV w:val="nil"/>
        </w:tcBorders>
        <w:shd w:val="clear" w:color="auto" w:fill="FFFFFF" w:themeFill="background1"/>
      </w:tcPr>
    </w:tblStylePr>
    <w:tblStylePr w:type="band1Vert">
      <w:tcPr>
        <w:tcBorders>
          <w:left w:val="nil"/>
          <w:right w:val="nil"/>
          <w:insideH w:val="nil"/>
          <w:insideV w:val="nil"/>
        </w:tcBorders>
        <w:shd w:val="clear" w:color="auto" w:fill="DFD8E8" w:themeFill="accent4" w:themeFillTint="3F"/>
      </w:tcPr>
    </w:tblStylePr>
    <w:tblStylePr w:type="band1Horz">
      <w:tcPr>
        <w:tcBorders>
          <w:top w:val="nil"/>
          <w:bottom w:val="nil"/>
          <w:insideH w:val="nil"/>
          <w:insideV w:val="nil"/>
        </w:tcBorders>
        <w:shd w:val="clear" w:color="auto" w:fill="DFD8E8" w:themeFill="accent4" w:themeFillTint="3F"/>
      </w:tcPr>
    </w:tblStylePr>
    <w:tblStylePr w:type="nwCell">
      <w:tcPr>
        <w:shd w:val="clear" w:color="auto" w:fill="FFFFFF" w:themeFill="background1"/>
      </w:tcPr>
    </w:tblStylePr>
    <w:tblStylePr w:type="swCell">
      <w:tcPr>
        <w:tcBorders>
          <w:top w:val="nil"/>
        </w:tcBorders>
      </w:tcPr>
    </w:tblStylePr>
  </w:style>
  <w:style w:type="table" w:styleId="113">
    <w:name w:val="Medium List 2 Accent 5"/>
    <w:basedOn w:val="1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rPr>
        <w:sz w:val="24"/>
        <w:szCs w:val="24"/>
      </w:rPr>
      <w:tcPr>
        <w:tcBorders>
          <w:top w:val="nil"/>
          <w:left w:val="nil"/>
          <w:bottom w:val="single" w:color="4BACC6" w:themeColor="accent5" w:sz="24" w:space="0"/>
          <w:right w:val="nil"/>
          <w:insideH w:val="nil"/>
          <w:insideV w:val="nil"/>
        </w:tcBorders>
        <w:shd w:val="clear" w:color="auto" w:fill="FFFFFF" w:themeFill="background1"/>
      </w:tcPr>
    </w:tblStylePr>
    <w:tblStylePr w:type="lastRow">
      <w:tcPr>
        <w:tcBorders>
          <w:top w:val="single" w:color="4BACC6" w:themeColor="accent5" w:sz="8" w:space="0"/>
          <w:left w:val="nil"/>
          <w:bottom w:val="nil"/>
          <w:right w:val="nil"/>
          <w:insideH w:val="nil"/>
          <w:insideV w:val="nil"/>
        </w:tcBorders>
        <w:shd w:val="clear" w:color="auto" w:fill="FFFFFF" w:themeFill="background1"/>
      </w:tcPr>
    </w:tblStylePr>
    <w:tblStylePr w:type="firstCol">
      <w:tcPr>
        <w:tcBorders>
          <w:top w:val="nil"/>
          <w:left w:val="nil"/>
          <w:bottom w:val="nil"/>
          <w:right w:val="single" w:color="4BACC6" w:themeColor="accent5" w:sz="8" w:space="0"/>
          <w:insideH w:val="nil"/>
          <w:insideV w:val="nil"/>
        </w:tcBorders>
        <w:shd w:val="clear" w:color="auto" w:fill="FFFFFF" w:themeFill="background1"/>
      </w:tcPr>
    </w:tblStylePr>
    <w:tblStylePr w:type="lastCol">
      <w:tcPr>
        <w:tcBorders>
          <w:top w:val="nil"/>
          <w:left w:val="single" w:color="4BACC6" w:themeColor="accent5" w:sz="8" w:space="0"/>
          <w:bottom w:val="nil"/>
          <w:right w:val="nil"/>
          <w:insideH w:val="nil"/>
          <w:insideV w:val="nil"/>
        </w:tcBorders>
        <w:shd w:val="clear" w:color="auto" w:fill="FFFFFF" w:themeFill="background1"/>
      </w:tcPr>
    </w:tblStylePr>
    <w:tblStylePr w:type="band1Vert">
      <w:tcPr>
        <w:tcBorders>
          <w:left w:val="nil"/>
          <w:right w:val="nil"/>
          <w:insideH w:val="nil"/>
          <w:insideV w:val="nil"/>
        </w:tcBorders>
        <w:shd w:val="clear" w:color="auto" w:fill="D2EAF0" w:themeFill="accent5" w:themeFillTint="3F"/>
      </w:tcPr>
    </w:tblStylePr>
    <w:tblStylePr w:type="band1Horz">
      <w:tcPr>
        <w:tcBorders>
          <w:top w:val="nil"/>
          <w:bottom w:val="nil"/>
          <w:insideH w:val="nil"/>
          <w:insideV w:val="nil"/>
        </w:tcBorders>
        <w:shd w:val="clear" w:color="auto" w:fill="D2EAF0" w:themeFill="accent5" w:themeFillTint="3F"/>
      </w:tcPr>
    </w:tblStylePr>
    <w:tblStylePr w:type="nwCell">
      <w:tcPr>
        <w:shd w:val="clear" w:color="auto" w:fill="FFFFFF" w:themeFill="background1"/>
      </w:tcPr>
    </w:tblStylePr>
    <w:tblStylePr w:type="swCell">
      <w:tcPr>
        <w:tcBorders>
          <w:top w:val="nil"/>
        </w:tcBorders>
      </w:tcPr>
    </w:tblStylePr>
  </w:style>
  <w:style w:type="table" w:styleId="114">
    <w:name w:val="Medium List 2 Accent 6"/>
    <w:basedOn w:val="1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rPr>
        <w:sz w:val="24"/>
        <w:szCs w:val="24"/>
      </w:rPr>
      <w:tcPr>
        <w:tcBorders>
          <w:top w:val="nil"/>
          <w:left w:val="nil"/>
          <w:bottom w:val="single" w:color="F79646" w:themeColor="accent6" w:sz="24" w:space="0"/>
          <w:right w:val="nil"/>
          <w:insideH w:val="nil"/>
          <w:insideV w:val="nil"/>
        </w:tcBorders>
        <w:shd w:val="clear" w:color="auto" w:fill="FFFFFF" w:themeFill="background1"/>
      </w:tcPr>
    </w:tblStylePr>
    <w:tblStylePr w:type="lastRow">
      <w:tcPr>
        <w:tcBorders>
          <w:top w:val="single" w:color="F79646" w:themeColor="accent6" w:sz="8" w:space="0"/>
          <w:left w:val="nil"/>
          <w:bottom w:val="nil"/>
          <w:right w:val="nil"/>
          <w:insideH w:val="nil"/>
          <w:insideV w:val="nil"/>
        </w:tcBorders>
        <w:shd w:val="clear" w:color="auto" w:fill="FFFFFF" w:themeFill="background1"/>
      </w:tcPr>
    </w:tblStylePr>
    <w:tblStylePr w:type="firstCol">
      <w:tcPr>
        <w:tcBorders>
          <w:top w:val="nil"/>
          <w:left w:val="nil"/>
          <w:bottom w:val="nil"/>
          <w:right w:val="single" w:color="F79646" w:themeColor="accent6" w:sz="8" w:space="0"/>
          <w:insideH w:val="nil"/>
          <w:insideV w:val="nil"/>
        </w:tcBorders>
        <w:shd w:val="clear" w:color="auto" w:fill="FFFFFF" w:themeFill="background1"/>
      </w:tcPr>
    </w:tblStylePr>
    <w:tblStylePr w:type="lastCol">
      <w:tcPr>
        <w:tcBorders>
          <w:top w:val="nil"/>
          <w:left w:val="single" w:color="F79646" w:themeColor="accent6" w:sz="8" w:space="0"/>
          <w:bottom w:val="nil"/>
          <w:right w:val="nil"/>
          <w:insideH w:val="nil"/>
          <w:insideV w:val="nil"/>
        </w:tcBorders>
        <w:shd w:val="clear" w:color="auto" w:fill="FFFFFF" w:themeFill="background1"/>
      </w:tcPr>
    </w:tblStylePr>
    <w:tblStylePr w:type="band1Vert">
      <w:tcPr>
        <w:tcBorders>
          <w:left w:val="nil"/>
          <w:right w:val="nil"/>
          <w:insideH w:val="nil"/>
          <w:insideV w:val="nil"/>
        </w:tcBorders>
        <w:shd w:val="clear" w:color="auto" w:fill="FDE5D1" w:themeFill="accent6" w:themeFillTint="3F"/>
      </w:tcPr>
    </w:tblStylePr>
    <w:tblStylePr w:type="band1Horz">
      <w:tcPr>
        <w:tcBorders>
          <w:top w:val="nil"/>
          <w:bottom w:val="nil"/>
          <w:insideH w:val="nil"/>
          <w:insideV w:val="nil"/>
        </w:tcBorders>
        <w:shd w:val="clear" w:color="auto" w:fill="FDE5D1" w:themeFill="accent6" w:themeFillTint="3F"/>
      </w:tcPr>
    </w:tblStylePr>
    <w:tblStylePr w:type="nwCell">
      <w:tcPr>
        <w:shd w:val="clear" w:color="auto" w:fill="FFFFFF" w:themeFill="background1"/>
      </w:tcPr>
    </w:tblStylePr>
    <w:tblStylePr w:type="swCell">
      <w:tcPr>
        <w:tcBorders>
          <w:top w:val="nil"/>
        </w:tcBorders>
      </w:tcPr>
    </w:tblStylePr>
  </w:style>
  <w:style w:type="table" w:styleId="115">
    <w:name w:val="Medium Grid 1"/>
    <w:basedOn w:val="12"/>
    <w:qFormat/>
    <w:uiPriority w:val="67"/>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insideV w:val="single" w:color="3F3F3F" w:themeColor="text1" w:themeTint="BF" w:sz="8" w:space="0"/>
      </w:tblBorders>
      <w:tblCellMar>
        <w:top w:w="0" w:type="dxa"/>
        <w:left w:w="108" w:type="dxa"/>
        <w:bottom w:w="0" w:type="dxa"/>
        <w:right w:w="108" w:type="dxa"/>
      </w:tblCellMar>
    </w:tblPr>
    <w:tcPr>
      <w:shd w:val="clear" w:color="auto" w:fill="BFBFBF" w:themeFill="text1" w:themeFillTint="3F"/>
    </w:tcPr>
    <w:tblStylePr w:type="firstRow">
      <w:rPr>
        <w:b/>
        <w:bCs/>
      </w:rPr>
    </w:tblStylePr>
    <w:tblStylePr w:type="lastRow">
      <w:rPr>
        <w:b/>
        <w:bCs/>
      </w:rPr>
      <w:tcPr>
        <w:tcBorders>
          <w:top w:val="single" w:color="3F3F3F" w:themeColor="text1" w:themeTint="BF" w:sz="18" w:space="0"/>
        </w:tcBorders>
      </w:tcPr>
    </w:tblStylePr>
    <w:tblStylePr w:type="firstCol">
      <w:rPr>
        <w:b/>
        <w:bCs/>
      </w:rPr>
    </w:tblStylePr>
    <w:tblStylePr w:type="lastCol">
      <w:rPr>
        <w:b/>
        <w:bCs/>
      </w:rPr>
    </w:tblStylePr>
    <w:tblStylePr w:type="band1Vert">
      <w:tcPr>
        <w:shd w:val="clear" w:color="auto" w:fill="7F7F7F" w:themeFill="text1" w:themeFillTint="7F"/>
      </w:tcPr>
    </w:tblStylePr>
    <w:tblStylePr w:type="band1Horz">
      <w:tcPr>
        <w:shd w:val="clear" w:color="auto" w:fill="7F7F7F" w:themeFill="text1" w:themeFillTint="7F"/>
      </w:tcPr>
    </w:tblStylePr>
  </w:style>
  <w:style w:type="table" w:styleId="116">
    <w:name w:val="Medium Grid 1 Accent 1"/>
    <w:basedOn w:val="12"/>
    <w:qFormat/>
    <w:uiPriority w:val="67"/>
    <w:pPr>
      <w:spacing w:after="0" w:line="240" w:lineRule="auto"/>
    </w:p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cPr>
        <w:tcBorders>
          <w:top w:val="single" w:color="7BA0CD" w:themeColor="accent1" w:themeTint="BF" w:sz="18" w:space="0"/>
        </w:tcBorders>
      </w:tcPr>
    </w:tblStylePr>
    <w:tblStylePr w:type="firstCol">
      <w:rPr>
        <w:b/>
        <w:bCs/>
      </w:rPr>
    </w:tblStylePr>
    <w:tblStylePr w:type="lastCol">
      <w:rPr>
        <w:b/>
        <w:bCs/>
      </w:rPr>
    </w:tblStylePr>
    <w:tblStylePr w:type="band1Vert">
      <w:tcPr>
        <w:shd w:val="clear" w:color="auto" w:fill="A7C0DE" w:themeFill="accent1" w:themeFillTint="7F"/>
      </w:tcPr>
    </w:tblStylePr>
    <w:tblStylePr w:type="band1Horz">
      <w:tcPr>
        <w:shd w:val="clear" w:color="auto" w:fill="A7C0DE" w:themeFill="accent1" w:themeFillTint="7F"/>
      </w:tcPr>
    </w:tblStylePr>
  </w:style>
  <w:style w:type="table" w:styleId="117">
    <w:name w:val="Medium Grid 1 Accent 2"/>
    <w:basedOn w:val="12"/>
    <w:qFormat/>
    <w:uiPriority w:val="67"/>
    <w:pPr>
      <w:spacing w:after="0" w:line="240" w:lineRule="auto"/>
    </w:p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CellMar>
        <w:top w:w="0" w:type="dxa"/>
        <w:left w:w="108" w:type="dxa"/>
        <w:bottom w:w="0" w:type="dxa"/>
        <w:right w:w="108" w:type="dxa"/>
      </w:tblCellMar>
    </w:tblPr>
    <w:tcPr>
      <w:shd w:val="clear" w:color="auto" w:fill="EFD3D3" w:themeFill="accent2" w:themeFillTint="3F"/>
    </w:tcPr>
    <w:tblStylePr w:type="firstRow">
      <w:rPr>
        <w:b/>
        <w:bCs/>
      </w:rPr>
    </w:tblStylePr>
    <w:tblStylePr w:type="lastRow">
      <w:rPr>
        <w:b/>
        <w:bCs/>
      </w:rPr>
      <w:tcPr>
        <w:tcBorders>
          <w:top w:val="single" w:color="CF7B79" w:themeColor="accent2" w:themeTint="BF" w:sz="18" w:space="0"/>
        </w:tcBorders>
      </w:tcPr>
    </w:tblStylePr>
    <w:tblStylePr w:type="firstCol">
      <w:rPr>
        <w:b/>
        <w:bCs/>
      </w:rPr>
    </w:tblStylePr>
    <w:tblStylePr w:type="lastCol">
      <w:rPr>
        <w:b/>
        <w:bCs/>
      </w:rPr>
    </w:tblStylePr>
    <w:tblStylePr w:type="band1Vert">
      <w:tcPr>
        <w:shd w:val="clear" w:color="auto" w:fill="DFA7A6" w:themeFill="accent2" w:themeFillTint="7F"/>
      </w:tcPr>
    </w:tblStylePr>
    <w:tblStylePr w:type="band1Horz">
      <w:tcPr>
        <w:shd w:val="clear" w:color="auto" w:fill="DFA7A6" w:themeFill="accent2" w:themeFillTint="7F"/>
      </w:tcPr>
    </w:tblStylePr>
  </w:style>
  <w:style w:type="table" w:styleId="118">
    <w:name w:val="Medium Grid 1 Accent 3"/>
    <w:basedOn w:val="12"/>
    <w:qFormat/>
    <w:uiPriority w:val="67"/>
    <w:pPr>
      <w:spacing w:after="0" w:line="240" w:lineRule="auto"/>
    </w:p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insideV w:val="single" w:color="B4CC82" w:themeColor="accent3" w:themeTint="BF" w:sz="8" w:space="0"/>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cPr>
        <w:tcBorders>
          <w:top w:val="single" w:color="B4CC82" w:themeColor="accent3" w:themeTint="BF" w:sz="18" w:space="0"/>
        </w:tcBorders>
      </w:tcPr>
    </w:tblStylePr>
    <w:tblStylePr w:type="firstCol">
      <w:rPr>
        <w:b/>
        <w:bCs/>
      </w:rPr>
    </w:tblStylePr>
    <w:tblStylePr w:type="lastCol">
      <w:rPr>
        <w:b/>
        <w:bCs/>
      </w:rPr>
    </w:tblStylePr>
    <w:tblStylePr w:type="band1Vert">
      <w:tcPr>
        <w:shd w:val="clear" w:color="auto" w:fill="CDDDAC" w:themeFill="accent3" w:themeFillTint="7F"/>
      </w:tcPr>
    </w:tblStylePr>
    <w:tblStylePr w:type="band1Horz">
      <w:tcPr>
        <w:shd w:val="clear" w:color="auto" w:fill="CDDDAC" w:themeFill="accent3" w:themeFillTint="7F"/>
      </w:tcPr>
    </w:tblStylePr>
  </w:style>
  <w:style w:type="table" w:styleId="119">
    <w:name w:val="Medium Grid 1 Accent 4"/>
    <w:basedOn w:val="12"/>
    <w:qFormat/>
    <w:uiPriority w:val="67"/>
    <w:pPr>
      <w:spacing w:after="0" w:line="240" w:lineRule="auto"/>
    </w:p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cPr>
        <w:tcBorders>
          <w:top w:val="single" w:color="9F8AB9" w:themeColor="accent4" w:themeTint="BF" w:sz="18" w:space="0"/>
        </w:tcBorders>
      </w:tcPr>
    </w:tblStylePr>
    <w:tblStylePr w:type="firstCol">
      <w:rPr>
        <w:b/>
        <w:bCs/>
      </w:rPr>
    </w:tblStylePr>
    <w:tblStylePr w:type="lastCol">
      <w:rPr>
        <w:b/>
        <w:bCs/>
      </w:rPr>
    </w:tblStylePr>
    <w:tblStylePr w:type="band1Vert">
      <w:tcPr>
        <w:shd w:val="clear" w:color="auto" w:fill="BFB1D0" w:themeFill="accent4" w:themeFillTint="7F"/>
      </w:tcPr>
    </w:tblStylePr>
    <w:tblStylePr w:type="band1Horz">
      <w:tcPr>
        <w:shd w:val="clear" w:color="auto" w:fill="BFB1D0" w:themeFill="accent4" w:themeFillTint="7F"/>
      </w:tcPr>
    </w:tblStylePr>
  </w:style>
  <w:style w:type="table" w:styleId="120">
    <w:name w:val="Medium Grid 1 Accent 5"/>
    <w:basedOn w:val="12"/>
    <w:qFormat/>
    <w:uiPriority w:val="67"/>
    <w:pPr>
      <w:spacing w:after="0" w:line="240" w:lineRule="auto"/>
    </w:p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CellMar>
        <w:top w:w="0" w:type="dxa"/>
        <w:left w:w="108" w:type="dxa"/>
        <w:bottom w:w="0" w:type="dxa"/>
        <w:right w:w="108" w:type="dxa"/>
      </w:tblCellMar>
    </w:tblPr>
    <w:tcPr>
      <w:shd w:val="clear" w:color="auto" w:fill="D2EAF0" w:themeFill="accent5" w:themeFillTint="3F"/>
    </w:tcPr>
    <w:tblStylePr w:type="firstRow">
      <w:rPr>
        <w:b/>
        <w:bCs/>
      </w:rPr>
    </w:tblStylePr>
    <w:tblStylePr w:type="lastRow">
      <w:rPr>
        <w:b/>
        <w:bCs/>
      </w:rPr>
      <w:tcPr>
        <w:tcBorders>
          <w:top w:val="single" w:color="78C0D4" w:themeColor="accent5" w:themeTint="BF" w:sz="18" w:space="0"/>
        </w:tcBorders>
      </w:tcPr>
    </w:tblStylePr>
    <w:tblStylePr w:type="firstCol">
      <w:rPr>
        <w:b/>
        <w:bCs/>
      </w:rPr>
    </w:tblStylePr>
    <w:tblStylePr w:type="lastCol">
      <w:rPr>
        <w:b/>
        <w:bCs/>
      </w:rPr>
    </w:tblStylePr>
    <w:tblStylePr w:type="band1Vert">
      <w:tcPr>
        <w:shd w:val="clear" w:color="auto" w:fill="A5D5E2" w:themeFill="accent5" w:themeFillTint="7F"/>
      </w:tcPr>
    </w:tblStylePr>
    <w:tblStylePr w:type="band1Horz">
      <w:tcPr>
        <w:shd w:val="clear" w:color="auto" w:fill="A5D5E2" w:themeFill="accent5" w:themeFillTint="7F"/>
      </w:tcPr>
    </w:tblStylePr>
  </w:style>
  <w:style w:type="table" w:styleId="121">
    <w:name w:val="Medium Grid 1 Accent 6"/>
    <w:basedOn w:val="12"/>
    <w:qFormat/>
    <w:uiPriority w:val="67"/>
    <w:pPr>
      <w:spacing w:after="0" w:line="240" w:lineRule="auto"/>
    </w:p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CellMar>
        <w:top w:w="0" w:type="dxa"/>
        <w:left w:w="108" w:type="dxa"/>
        <w:bottom w:w="0" w:type="dxa"/>
        <w:right w:w="108" w:type="dxa"/>
      </w:tblCellMar>
    </w:tblPr>
    <w:tcPr>
      <w:shd w:val="clear" w:color="auto" w:fill="FDE5D1" w:themeFill="accent6" w:themeFillTint="3F"/>
    </w:tcPr>
    <w:tblStylePr w:type="firstRow">
      <w:rPr>
        <w:b/>
        <w:bCs/>
      </w:rPr>
    </w:tblStylePr>
    <w:tblStylePr w:type="lastRow">
      <w:rPr>
        <w:b/>
        <w:bCs/>
      </w:rPr>
      <w:tcPr>
        <w:tcBorders>
          <w:top w:val="single" w:color="F9B074" w:themeColor="accent6" w:themeTint="BF" w:sz="18" w:space="0"/>
        </w:tcBorders>
      </w:tcPr>
    </w:tblStylePr>
    <w:tblStylePr w:type="firstCol">
      <w:rPr>
        <w:b/>
        <w:bCs/>
      </w:rPr>
    </w:tblStylePr>
    <w:tblStylePr w:type="lastCol">
      <w:rPr>
        <w:b/>
        <w:bCs/>
      </w:rPr>
    </w:tblStylePr>
    <w:tblStylePr w:type="band1Vert">
      <w:tcPr>
        <w:shd w:val="clear" w:color="auto" w:fill="FBCAA2" w:themeFill="accent6" w:themeFillTint="7F"/>
      </w:tcPr>
    </w:tblStylePr>
    <w:tblStylePr w:type="band1Horz">
      <w:tcPr>
        <w:shd w:val="clear" w:color="auto" w:fill="FBCAA2" w:themeFill="accent6" w:themeFillTint="7F"/>
      </w:tcPr>
    </w:tblStylePr>
  </w:style>
  <w:style w:type="table" w:styleId="122">
    <w:name w:val="Medium Grid 2"/>
    <w:basedOn w:val="1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cPr>
      <w:shd w:val="clear" w:color="auto" w:fill="BFBFBF" w:themeFill="text1" w:themeFillTint="3F"/>
    </w:tcPr>
    <w:tblStylePr w:type="firstRow">
      <w:rPr>
        <w:b/>
        <w:bCs/>
        <w:color w:val="000000" w:themeColor="text1"/>
        <w14:textFill>
          <w14:solidFill>
            <w14:schemeClr w14:val="tx1"/>
          </w14:solidFill>
        </w14:textFill>
      </w:rPr>
      <w:tcPr>
        <w:shd w:val="clear" w:color="auto" w:fill="E5E5E5" w:themeFill="text1" w:themeFillTint="19"/>
      </w:tcPr>
    </w:tblStylePr>
    <w:tblStylePr w:type="lastRow">
      <w:rPr>
        <w:b/>
        <w:bCs/>
        <w:color w:val="000000" w:themeColor="text1"/>
        <w14:textFill>
          <w14:solidFill>
            <w14:schemeClr w14:val="tx1"/>
          </w14:solidFill>
        </w14:textFill>
      </w: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cPr>
        <w:tcBorders>
          <w:top w:val="nil"/>
          <w:left w:val="nil"/>
          <w:bottom w:val="nil"/>
          <w:right w:val="nil"/>
          <w:insideH w:val="nil"/>
          <w:insideV w:val="nil"/>
        </w:tcBorders>
        <w:shd w:val="clear" w:color="auto" w:fill="CCCCCC" w:themeFill="text1" w:themeFillTint="33"/>
      </w:tcPr>
    </w:tblStylePr>
    <w:tblStylePr w:type="band1Vert">
      <w:tcPr>
        <w:shd w:val="clear" w:color="auto" w:fill="7F7F7F" w:themeFill="text1" w:themeFillTint="7F"/>
      </w:tcPr>
    </w:tblStylePr>
    <w:tblStylePr w:type="band1Horz">
      <w:tcPr>
        <w:tcBorders>
          <w:insideH w:val="single" w:sz="6" w:space="0"/>
          <w:insideV w:val="single" w:sz="6" w:space="0"/>
        </w:tcBorders>
        <w:shd w:val="clear" w:color="auto" w:fill="7F7F7F" w:themeFill="text1" w:themeFillTint="7F"/>
      </w:tcPr>
    </w:tblStylePr>
    <w:tblStylePr w:type="nwCell">
      <w:tcPr>
        <w:shd w:val="clear" w:color="auto" w:fill="FFFFFF" w:themeFill="background1"/>
      </w:tcPr>
    </w:tblStylePr>
  </w:style>
  <w:style w:type="table" w:styleId="123">
    <w:name w:val="Medium Grid 2 Accent 1"/>
    <w:basedOn w:val="1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14:textFill>
          <w14:solidFill>
            <w14:schemeClr w14:val="tx1"/>
          </w14:solidFill>
        </w14:textFill>
      </w:rPr>
      <w:tcPr>
        <w:shd w:val="clear" w:color="auto" w:fill="EDF2F8" w:themeFill="accent1" w:themeFillTint="19"/>
      </w:tcPr>
    </w:tblStylePr>
    <w:tblStylePr w:type="lastRow">
      <w:rPr>
        <w:b/>
        <w:bCs/>
        <w:color w:val="000000" w:themeColor="text1"/>
        <w14:textFill>
          <w14:solidFill>
            <w14:schemeClr w14:val="tx1"/>
          </w14:solidFill>
        </w14:textFill>
      </w: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cPr>
        <w:tcBorders>
          <w:top w:val="nil"/>
          <w:left w:val="nil"/>
          <w:bottom w:val="nil"/>
          <w:right w:val="nil"/>
          <w:insideH w:val="nil"/>
          <w:insideV w:val="nil"/>
        </w:tcBorders>
        <w:shd w:val="clear" w:color="auto" w:fill="DBE5F1" w:themeFill="accent1" w:themeFillTint="33"/>
      </w:tcPr>
    </w:tblStylePr>
    <w:tblStylePr w:type="band1Vert">
      <w:tcPr>
        <w:shd w:val="clear" w:color="auto" w:fill="A7C0DE" w:themeFill="accent1" w:themeFillTint="7F"/>
      </w:tcPr>
    </w:tblStylePr>
    <w:tblStylePr w:type="band1Horz">
      <w:tcPr>
        <w:tcBorders>
          <w:insideH w:val="single" w:sz="6" w:space="0"/>
          <w:insideV w:val="single" w:sz="6" w:space="0"/>
        </w:tcBorders>
        <w:shd w:val="clear" w:color="auto" w:fill="A7C0DE" w:themeFill="accent1" w:themeFillTint="7F"/>
      </w:tcPr>
    </w:tblStylePr>
    <w:tblStylePr w:type="nwCell">
      <w:tcPr>
        <w:shd w:val="clear" w:color="auto" w:fill="FFFFFF" w:themeFill="background1"/>
      </w:tcPr>
    </w:tblStylePr>
  </w:style>
  <w:style w:type="table" w:styleId="124">
    <w:name w:val="Medium Grid 2 Accent 2"/>
    <w:basedOn w:val="1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cPr>
      <w:shd w:val="clear" w:color="auto" w:fill="EFD3D3" w:themeFill="accent2" w:themeFillTint="3F"/>
    </w:tcPr>
    <w:tblStylePr w:type="firstRow">
      <w:rPr>
        <w:b/>
        <w:bCs/>
        <w:color w:val="000000" w:themeColor="text1"/>
        <w14:textFill>
          <w14:solidFill>
            <w14:schemeClr w14:val="tx1"/>
          </w14:solidFill>
        </w14:textFill>
      </w:rPr>
      <w:tcPr>
        <w:shd w:val="clear" w:color="auto" w:fill="F8EDED" w:themeFill="accent2" w:themeFillTint="19"/>
      </w:tcPr>
    </w:tblStylePr>
    <w:tblStylePr w:type="lastRow">
      <w:rPr>
        <w:b/>
        <w:bCs/>
        <w:color w:val="000000" w:themeColor="text1"/>
        <w14:textFill>
          <w14:solidFill>
            <w14:schemeClr w14:val="tx1"/>
          </w14:solidFill>
        </w14:textFill>
      </w: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cPr>
        <w:tcBorders>
          <w:top w:val="nil"/>
          <w:left w:val="nil"/>
          <w:bottom w:val="nil"/>
          <w:right w:val="nil"/>
          <w:insideH w:val="nil"/>
          <w:insideV w:val="nil"/>
        </w:tcBorders>
        <w:shd w:val="clear" w:color="auto" w:fill="F2DBDB" w:themeFill="accent2" w:themeFillTint="33"/>
      </w:tcPr>
    </w:tblStylePr>
    <w:tblStylePr w:type="band1Vert">
      <w:tcPr>
        <w:shd w:val="clear" w:color="auto" w:fill="DFA7A6" w:themeFill="accent2" w:themeFillTint="7F"/>
      </w:tcPr>
    </w:tblStylePr>
    <w:tblStylePr w:type="band1Horz">
      <w:tcPr>
        <w:tcBorders>
          <w:insideH w:val="single" w:sz="6" w:space="0"/>
          <w:insideV w:val="single" w:sz="6" w:space="0"/>
        </w:tcBorders>
        <w:shd w:val="clear" w:color="auto" w:fill="DFA7A6" w:themeFill="accent2" w:themeFillTint="7F"/>
      </w:tcPr>
    </w:tblStylePr>
    <w:tblStylePr w:type="nwCell">
      <w:tcPr>
        <w:shd w:val="clear" w:color="auto" w:fill="FFFFFF" w:themeFill="background1"/>
      </w:tcPr>
    </w:tblStylePr>
  </w:style>
  <w:style w:type="table" w:styleId="125">
    <w:name w:val="Medium Grid 2 Accent 3"/>
    <w:basedOn w:val="1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14:textFill>
          <w14:solidFill>
            <w14:schemeClr w14:val="tx1"/>
          </w14:solidFill>
        </w14:textFill>
      </w:rPr>
      <w:tcPr>
        <w:shd w:val="clear" w:color="auto" w:fill="F5F8EE" w:themeFill="accent3" w:themeFillTint="19"/>
      </w:tcPr>
    </w:tblStylePr>
    <w:tblStylePr w:type="lastRow">
      <w:rPr>
        <w:b/>
        <w:bCs/>
        <w:color w:val="000000" w:themeColor="text1"/>
        <w14:textFill>
          <w14:solidFill>
            <w14:schemeClr w14:val="tx1"/>
          </w14:solidFill>
        </w14:textFill>
      </w: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cPr>
        <w:tcBorders>
          <w:top w:val="nil"/>
          <w:left w:val="nil"/>
          <w:bottom w:val="nil"/>
          <w:right w:val="nil"/>
          <w:insideH w:val="nil"/>
          <w:insideV w:val="nil"/>
        </w:tcBorders>
        <w:shd w:val="clear" w:color="auto" w:fill="EAF1DD" w:themeFill="accent3" w:themeFillTint="33"/>
      </w:tcPr>
    </w:tblStylePr>
    <w:tblStylePr w:type="band1Vert">
      <w:tcPr>
        <w:shd w:val="clear" w:color="auto" w:fill="CDDDAC" w:themeFill="accent3" w:themeFillTint="7F"/>
      </w:tcPr>
    </w:tblStylePr>
    <w:tblStylePr w:type="band1Horz">
      <w:tcPr>
        <w:tcBorders>
          <w:insideH w:val="single" w:sz="6" w:space="0"/>
          <w:insideV w:val="single" w:sz="6" w:space="0"/>
        </w:tcBorders>
        <w:shd w:val="clear" w:color="auto" w:fill="CDDDAC" w:themeFill="accent3" w:themeFillTint="7F"/>
      </w:tcPr>
    </w:tblStylePr>
    <w:tblStylePr w:type="nwCell">
      <w:tcPr>
        <w:shd w:val="clear" w:color="auto" w:fill="FFFFFF" w:themeFill="background1"/>
      </w:tcPr>
    </w:tblStylePr>
  </w:style>
  <w:style w:type="table" w:styleId="126">
    <w:name w:val="Medium Grid 2 Accent 4"/>
    <w:basedOn w:val="1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14:textFill>
          <w14:solidFill>
            <w14:schemeClr w14:val="tx1"/>
          </w14:solidFill>
        </w14:textFill>
      </w:rPr>
      <w:tcPr>
        <w:shd w:val="clear" w:color="auto" w:fill="F2EFF5" w:themeFill="accent4" w:themeFillTint="19"/>
      </w:tcPr>
    </w:tblStylePr>
    <w:tblStylePr w:type="lastRow">
      <w:rPr>
        <w:b/>
        <w:bCs/>
        <w:color w:val="000000" w:themeColor="text1"/>
        <w14:textFill>
          <w14:solidFill>
            <w14:schemeClr w14:val="tx1"/>
          </w14:solidFill>
        </w14:textFill>
      </w: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cPr>
        <w:tcBorders>
          <w:top w:val="nil"/>
          <w:left w:val="nil"/>
          <w:bottom w:val="nil"/>
          <w:right w:val="nil"/>
          <w:insideH w:val="nil"/>
          <w:insideV w:val="nil"/>
        </w:tcBorders>
        <w:shd w:val="clear" w:color="auto" w:fill="E5DFEC" w:themeFill="accent4" w:themeFillTint="33"/>
      </w:tcPr>
    </w:tblStylePr>
    <w:tblStylePr w:type="band1Vert">
      <w:tcPr>
        <w:shd w:val="clear" w:color="auto" w:fill="BFB1D0" w:themeFill="accent4" w:themeFillTint="7F"/>
      </w:tcPr>
    </w:tblStylePr>
    <w:tblStylePr w:type="band1Horz">
      <w:tcPr>
        <w:tcBorders>
          <w:insideH w:val="single" w:sz="6" w:space="0"/>
          <w:insideV w:val="single" w:sz="6" w:space="0"/>
        </w:tcBorders>
        <w:shd w:val="clear" w:color="auto" w:fill="BFB1D0" w:themeFill="accent4" w:themeFillTint="7F"/>
      </w:tcPr>
    </w:tblStylePr>
    <w:tblStylePr w:type="nwCell">
      <w:tcPr>
        <w:shd w:val="clear" w:color="auto" w:fill="FFFFFF" w:themeFill="background1"/>
      </w:tcPr>
    </w:tblStylePr>
  </w:style>
  <w:style w:type="table" w:styleId="127">
    <w:name w:val="Medium Grid 2 Accent 5"/>
    <w:basedOn w:val="1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cPr>
      <w:shd w:val="clear" w:color="auto" w:fill="D2EAF0" w:themeFill="accent5" w:themeFillTint="3F"/>
    </w:tcPr>
    <w:tblStylePr w:type="firstRow">
      <w:rPr>
        <w:b/>
        <w:bCs/>
        <w:color w:val="000000" w:themeColor="text1"/>
        <w14:textFill>
          <w14:solidFill>
            <w14:schemeClr w14:val="tx1"/>
          </w14:solidFill>
        </w14:textFill>
      </w:rPr>
      <w:tcPr>
        <w:shd w:val="clear" w:color="auto" w:fill="EDF6F9" w:themeFill="accent5" w:themeFillTint="19"/>
      </w:tcPr>
    </w:tblStylePr>
    <w:tblStylePr w:type="lastRow">
      <w:rPr>
        <w:b/>
        <w:bCs/>
        <w:color w:val="000000" w:themeColor="text1"/>
        <w14:textFill>
          <w14:solidFill>
            <w14:schemeClr w14:val="tx1"/>
          </w14:solidFill>
        </w14:textFill>
      </w: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cPr>
        <w:tcBorders>
          <w:top w:val="nil"/>
          <w:left w:val="nil"/>
          <w:bottom w:val="nil"/>
          <w:right w:val="nil"/>
          <w:insideH w:val="nil"/>
          <w:insideV w:val="nil"/>
        </w:tcBorders>
        <w:shd w:val="clear" w:color="auto" w:fill="DAEEF3" w:themeFill="accent5" w:themeFillTint="33"/>
      </w:tcPr>
    </w:tblStylePr>
    <w:tblStylePr w:type="band1Vert">
      <w:tcPr>
        <w:shd w:val="clear" w:color="auto" w:fill="A5D5E2" w:themeFill="accent5" w:themeFillTint="7F"/>
      </w:tcPr>
    </w:tblStylePr>
    <w:tblStylePr w:type="band1Horz">
      <w:tcPr>
        <w:tcBorders>
          <w:insideH w:val="single" w:sz="6" w:space="0"/>
          <w:insideV w:val="single" w:sz="6" w:space="0"/>
        </w:tcBorders>
        <w:shd w:val="clear" w:color="auto" w:fill="A5D5E2" w:themeFill="accent5" w:themeFillTint="7F"/>
      </w:tcPr>
    </w:tblStylePr>
    <w:tblStylePr w:type="nwCell">
      <w:tcPr>
        <w:shd w:val="clear" w:color="auto" w:fill="FFFFFF" w:themeFill="background1"/>
      </w:tcPr>
    </w:tblStylePr>
  </w:style>
  <w:style w:type="table" w:styleId="128">
    <w:name w:val="Medium Grid 2 Accent 6"/>
    <w:basedOn w:val="1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cPr>
      <w:shd w:val="clear" w:color="auto" w:fill="FDE5D1" w:themeFill="accent6" w:themeFillTint="3F"/>
    </w:tcPr>
    <w:tblStylePr w:type="firstRow">
      <w:rPr>
        <w:b/>
        <w:bCs/>
        <w:color w:val="000000" w:themeColor="text1"/>
        <w14:textFill>
          <w14:solidFill>
            <w14:schemeClr w14:val="tx1"/>
          </w14:solidFill>
        </w14:textFill>
      </w:rPr>
      <w:tcPr>
        <w:shd w:val="clear" w:color="auto" w:fill="FEF4EC" w:themeFill="accent6" w:themeFillTint="19"/>
      </w:tcPr>
    </w:tblStylePr>
    <w:tblStylePr w:type="lastRow">
      <w:rPr>
        <w:b/>
        <w:bCs/>
        <w:color w:val="000000" w:themeColor="text1"/>
        <w14:textFill>
          <w14:solidFill>
            <w14:schemeClr w14:val="tx1"/>
          </w14:solidFill>
        </w14:textFill>
      </w: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cPr>
        <w:tcBorders>
          <w:top w:val="nil"/>
          <w:left w:val="nil"/>
          <w:bottom w:val="nil"/>
          <w:right w:val="nil"/>
          <w:insideH w:val="nil"/>
          <w:insideV w:val="nil"/>
        </w:tcBorders>
        <w:shd w:val="clear" w:color="auto" w:fill="FDE9D9" w:themeFill="accent6" w:themeFillTint="33"/>
      </w:tcPr>
    </w:tblStylePr>
    <w:tblStylePr w:type="band1Vert">
      <w:tcPr>
        <w:shd w:val="clear" w:color="auto" w:fill="FBCAA2" w:themeFill="accent6" w:themeFillTint="7F"/>
      </w:tcPr>
    </w:tblStylePr>
    <w:tblStylePr w:type="band1Horz">
      <w:tcPr>
        <w:tcBorders>
          <w:insideH w:val="single" w:sz="6" w:space="0"/>
          <w:insideV w:val="single" w:sz="6" w:space="0"/>
        </w:tcBorders>
        <w:shd w:val="clear" w:color="auto" w:fill="FBCAA2" w:themeFill="accent6" w:themeFillTint="7F"/>
      </w:tcPr>
    </w:tblStylePr>
    <w:tblStylePr w:type="nwCell">
      <w:tcPr>
        <w:shd w:val="clear" w:color="auto" w:fill="FFFFFF" w:themeFill="background1"/>
      </w:tcPr>
    </w:tblStylePr>
  </w:style>
  <w:style w:type="table" w:styleId="129">
    <w:name w:val="Medium Grid 3"/>
    <w:basedOn w:val="1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BFBFBF" w:themeFill="text1" w:themeFillTint="3F"/>
    </w:tcPr>
    <w:tblStylePr w:type="firstRow">
      <w:rPr>
        <w:b/>
        <w:bCs/>
        <w:i w:val="0"/>
        <w:iCs w:val="0"/>
        <w:color w:val="FFFFFF" w:themeColor="background1"/>
        <w14:textFill>
          <w14:solidFill>
            <w14:schemeClr w14:val="bg1"/>
          </w14:solidFill>
        </w14:textFill>
      </w: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000000" w:themeFill="text1"/>
      </w:tcPr>
    </w:tblStylePr>
    <w:tblStylePr w:type="lastRow">
      <w:rPr>
        <w:b/>
        <w:bCs/>
        <w:i w:val="0"/>
        <w:iCs w:val="0"/>
        <w:color w:val="FFFFFF" w:themeColor="background1"/>
        <w14:textFill>
          <w14:solidFill>
            <w14:schemeClr w14:val="bg1"/>
          </w14:solidFill>
        </w14:textFill>
      </w: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000000" w:themeFill="text1"/>
      </w:tcPr>
    </w:tblStylePr>
    <w:tblStylePr w:type="firstCol">
      <w:rPr>
        <w:b/>
        <w:bCs/>
        <w:i w:val="0"/>
        <w:iCs w:val="0"/>
        <w:color w:val="FFFFFF" w:themeColor="background1"/>
        <w14:textFill>
          <w14:solidFill>
            <w14:schemeClr w14:val="bg1"/>
          </w14:solidFill>
        </w14:textFill>
      </w:r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14:textFill>
          <w14:solidFill>
            <w14:schemeClr w14:val="bg1"/>
          </w14:solidFill>
        </w14:textFill>
      </w:rPr>
      <w:tcPr>
        <w:tcBorders>
          <w:top w:val="nil"/>
          <w:left w:val="single" w:color="FFFFFF" w:themeColor="background1" w:sz="24" w:space="0"/>
          <w:bottom w:val="nil"/>
          <w:right w:val="nil"/>
          <w:insideH w:val="nil"/>
          <w:insideV w:val="nil"/>
        </w:tcBorders>
        <w:shd w:val="clear" w:color="auto" w:fill="000000" w:themeFill="text1"/>
      </w:tcPr>
    </w:tblStylePr>
    <w:tblStylePr w:type="band1Vert">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7F7F7F" w:themeFill="text1" w:themeFillTint="7F"/>
      </w:tcPr>
    </w:tblStylePr>
    <w:tblStylePr w:type="band1Horz">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7F7F7F" w:themeFill="text1" w:themeFillTint="7F"/>
      </w:tcPr>
    </w:tblStylePr>
  </w:style>
  <w:style w:type="table" w:styleId="130">
    <w:name w:val="Medium Grid 3 Accent 1"/>
    <w:basedOn w:val="1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14:textFill>
          <w14:solidFill>
            <w14:schemeClr w14:val="bg1"/>
          </w14:solidFill>
        </w14:textFill>
      </w: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F81BD" w:themeFill="accent1"/>
      </w:tcPr>
    </w:tblStylePr>
    <w:tblStylePr w:type="lastRow">
      <w:rPr>
        <w:b/>
        <w:bCs/>
        <w:i w:val="0"/>
        <w:iCs w:val="0"/>
        <w:color w:val="FFFFFF" w:themeColor="background1"/>
        <w14:textFill>
          <w14:solidFill>
            <w14:schemeClr w14:val="bg1"/>
          </w14:solidFill>
        </w14:textFill>
      </w: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F81BD" w:themeFill="accent1"/>
      </w:tcPr>
    </w:tblStylePr>
    <w:tblStylePr w:type="firstCol">
      <w:rPr>
        <w:b/>
        <w:bCs/>
        <w:i w:val="0"/>
        <w:iCs w:val="0"/>
        <w:color w:val="FFFFFF" w:themeColor="background1"/>
        <w14:textFill>
          <w14:solidFill>
            <w14:schemeClr w14:val="bg1"/>
          </w14:solidFill>
        </w14:textFill>
      </w:r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14:textFill>
          <w14:solidFill>
            <w14:schemeClr w14:val="bg1"/>
          </w14:solidFill>
        </w14:textFill>
      </w:rPr>
      <w:tcPr>
        <w:tcBorders>
          <w:top w:val="nil"/>
          <w:left w:val="single" w:color="FFFFFF" w:themeColor="background1" w:sz="24" w:space="0"/>
          <w:bottom w:val="nil"/>
          <w:right w:val="nil"/>
          <w:insideH w:val="nil"/>
          <w:insideV w:val="nil"/>
        </w:tcBorders>
        <w:shd w:val="clear" w:color="auto" w:fill="4F81BD" w:themeFill="accent1"/>
      </w:tcPr>
    </w:tblStylePr>
    <w:tblStylePr w:type="band1Vert">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C0DE" w:themeFill="accent1" w:themeFillTint="7F"/>
      </w:tcPr>
    </w:tblStylePr>
    <w:tblStylePr w:type="band1Horz">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7C0DE" w:themeFill="accent1" w:themeFillTint="7F"/>
      </w:tcPr>
    </w:tblStylePr>
  </w:style>
  <w:style w:type="table" w:styleId="131">
    <w:name w:val="Medium Grid 3 Accent 2"/>
    <w:basedOn w:val="1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FD3D3" w:themeFill="accent2" w:themeFillTint="3F"/>
    </w:tcPr>
    <w:tblStylePr w:type="firstRow">
      <w:rPr>
        <w:b/>
        <w:bCs/>
        <w:i w:val="0"/>
        <w:iCs w:val="0"/>
        <w:color w:val="FFFFFF" w:themeColor="background1"/>
        <w14:textFill>
          <w14:solidFill>
            <w14:schemeClr w14:val="bg1"/>
          </w14:solidFill>
        </w14:textFill>
      </w: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C0504D" w:themeFill="accent2"/>
      </w:tcPr>
    </w:tblStylePr>
    <w:tblStylePr w:type="lastRow">
      <w:rPr>
        <w:b/>
        <w:bCs/>
        <w:i w:val="0"/>
        <w:iCs w:val="0"/>
        <w:color w:val="FFFFFF" w:themeColor="background1"/>
        <w14:textFill>
          <w14:solidFill>
            <w14:schemeClr w14:val="bg1"/>
          </w14:solidFill>
        </w14:textFill>
      </w: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C0504D" w:themeFill="accent2"/>
      </w:tcPr>
    </w:tblStylePr>
    <w:tblStylePr w:type="firstCol">
      <w:rPr>
        <w:b/>
        <w:bCs/>
        <w:i w:val="0"/>
        <w:iCs w:val="0"/>
        <w:color w:val="FFFFFF" w:themeColor="background1"/>
        <w14:textFill>
          <w14:solidFill>
            <w14:schemeClr w14:val="bg1"/>
          </w14:solidFill>
        </w14:textFill>
      </w:r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14:textFill>
          <w14:solidFill>
            <w14:schemeClr w14:val="bg1"/>
          </w14:solidFill>
        </w14:textFill>
      </w:rPr>
      <w:tcPr>
        <w:tcBorders>
          <w:top w:val="nil"/>
          <w:left w:val="single" w:color="FFFFFF" w:themeColor="background1" w:sz="24" w:space="0"/>
          <w:bottom w:val="nil"/>
          <w:right w:val="nil"/>
          <w:insideH w:val="nil"/>
          <w:insideV w:val="nil"/>
        </w:tcBorders>
        <w:shd w:val="clear" w:color="auto" w:fill="C0504D" w:themeFill="accent2"/>
      </w:tcPr>
    </w:tblStylePr>
    <w:tblStylePr w:type="band1Vert">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DFA7A6" w:themeFill="accent2" w:themeFillTint="7F"/>
      </w:tcPr>
    </w:tblStylePr>
  </w:style>
  <w:style w:type="table" w:styleId="132">
    <w:name w:val="Medium Grid 3 Accent 3"/>
    <w:basedOn w:val="1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14:textFill>
          <w14:solidFill>
            <w14:schemeClr w14:val="bg1"/>
          </w14:solidFill>
        </w14:textFill>
      </w: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9BBB59" w:themeFill="accent3"/>
      </w:tcPr>
    </w:tblStylePr>
    <w:tblStylePr w:type="lastRow">
      <w:rPr>
        <w:b/>
        <w:bCs/>
        <w:i w:val="0"/>
        <w:iCs w:val="0"/>
        <w:color w:val="FFFFFF" w:themeColor="background1"/>
        <w14:textFill>
          <w14:solidFill>
            <w14:schemeClr w14:val="bg1"/>
          </w14:solidFill>
        </w14:textFill>
      </w: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9BBB59" w:themeFill="accent3"/>
      </w:tcPr>
    </w:tblStylePr>
    <w:tblStylePr w:type="firstCol">
      <w:rPr>
        <w:b/>
        <w:bCs/>
        <w:i w:val="0"/>
        <w:iCs w:val="0"/>
        <w:color w:val="FFFFFF" w:themeColor="background1"/>
        <w14:textFill>
          <w14:solidFill>
            <w14:schemeClr w14:val="bg1"/>
          </w14:solidFill>
        </w14:textFill>
      </w:r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14:textFill>
          <w14:solidFill>
            <w14:schemeClr w14:val="bg1"/>
          </w14:solidFill>
        </w14:textFill>
      </w:rPr>
      <w:tcPr>
        <w:tcBorders>
          <w:top w:val="nil"/>
          <w:left w:val="single" w:color="FFFFFF" w:themeColor="background1" w:sz="24" w:space="0"/>
          <w:bottom w:val="nil"/>
          <w:right w:val="nil"/>
          <w:insideH w:val="nil"/>
          <w:insideV w:val="nil"/>
        </w:tcBorders>
        <w:shd w:val="clear" w:color="auto" w:fill="9BBB59" w:themeFill="accent3"/>
      </w:tcPr>
    </w:tblStylePr>
    <w:tblStylePr w:type="band1Vert">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CDDDAC" w:themeFill="accent3" w:themeFillTint="7F"/>
      </w:tcPr>
    </w:tblStylePr>
  </w:style>
  <w:style w:type="table" w:styleId="133">
    <w:name w:val="Medium Grid 3 Accent 4"/>
    <w:basedOn w:val="1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14:textFill>
          <w14:solidFill>
            <w14:schemeClr w14:val="bg1"/>
          </w14:solidFill>
        </w14:textFill>
      </w: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8064A2" w:themeFill="accent4"/>
      </w:tcPr>
    </w:tblStylePr>
    <w:tblStylePr w:type="lastRow">
      <w:rPr>
        <w:b/>
        <w:bCs/>
        <w:i w:val="0"/>
        <w:iCs w:val="0"/>
        <w:color w:val="FFFFFF" w:themeColor="background1"/>
        <w14:textFill>
          <w14:solidFill>
            <w14:schemeClr w14:val="bg1"/>
          </w14:solidFill>
        </w14:textFill>
      </w: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8064A2" w:themeFill="accent4"/>
      </w:tcPr>
    </w:tblStylePr>
    <w:tblStylePr w:type="firstCol">
      <w:rPr>
        <w:b/>
        <w:bCs/>
        <w:i w:val="0"/>
        <w:iCs w:val="0"/>
        <w:color w:val="FFFFFF" w:themeColor="background1"/>
        <w14:textFill>
          <w14:solidFill>
            <w14:schemeClr w14:val="bg1"/>
          </w14:solidFill>
        </w14:textFill>
      </w:r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14:textFill>
          <w14:solidFill>
            <w14:schemeClr w14:val="bg1"/>
          </w14:solidFill>
        </w14:textFill>
      </w:rPr>
      <w:tcPr>
        <w:tcBorders>
          <w:top w:val="nil"/>
          <w:left w:val="single" w:color="FFFFFF" w:themeColor="background1" w:sz="24" w:space="0"/>
          <w:bottom w:val="nil"/>
          <w:right w:val="nil"/>
          <w:insideH w:val="nil"/>
          <w:insideV w:val="nil"/>
        </w:tcBorders>
        <w:shd w:val="clear" w:color="auto" w:fill="8064A2" w:themeFill="accent4"/>
      </w:tcPr>
    </w:tblStylePr>
    <w:tblStylePr w:type="band1Vert">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BFB1D0" w:themeFill="accent4" w:themeFillTint="7F"/>
      </w:tcPr>
    </w:tblStylePr>
  </w:style>
  <w:style w:type="table" w:styleId="134">
    <w:name w:val="Medium Grid 3 Accent 5"/>
    <w:basedOn w:val="1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2EAF0" w:themeFill="accent5" w:themeFillTint="3F"/>
    </w:tcPr>
    <w:tblStylePr w:type="firstRow">
      <w:rPr>
        <w:b/>
        <w:bCs/>
        <w:i w:val="0"/>
        <w:iCs w:val="0"/>
        <w:color w:val="FFFFFF" w:themeColor="background1"/>
        <w14:textFill>
          <w14:solidFill>
            <w14:schemeClr w14:val="bg1"/>
          </w14:solidFill>
        </w14:textFill>
      </w: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BACC6" w:themeFill="accent5"/>
      </w:tcPr>
    </w:tblStylePr>
    <w:tblStylePr w:type="lastRow">
      <w:rPr>
        <w:b/>
        <w:bCs/>
        <w:i w:val="0"/>
        <w:iCs w:val="0"/>
        <w:color w:val="FFFFFF" w:themeColor="background1"/>
        <w14:textFill>
          <w14:solidFill>
            <w14:schemeClr w14:val="bg1"/>
          </w14:solidFill>
        </w14:textFill>
      </w: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BACC6" w:themeFill="accent5"/>
      </w:tcPr>
    </w:tblStylePr>
    <w:tblStylePr w:type="firstCol">
      <w:rPr>
        <w:b/>
        <w:bCs/>
        <w:i w:val="0"/>
        <w:iCs w:val="0"/>
        <w:color w:val="FFFFFF" w:themeColor="background1"/>
        <w14:textFill>
          <w14:solidFill>
            <w14:schemeClr w14:val="bg1"/>
          </w14:solidFill>
        </w14:textFill>
      </w:r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14:textFill>
          <w14:solidFill>
            <w14:schemeClr w14:val="bg1"/>
          </w14:solidFill>
        </w14:textFill>
      </w:rPr>
      <w:tcPr>
        <w:tcBorders>
          <w:top w:val="nil"/>
          <w:left w:val="single" w:color="FFFFFF" w:themeColor="background1" w:sz="24" w:space="0"/>
          <w:bottom w:val="nil"/>
          <w:right w:val="nil"/>
          <w:insideH w:val="nil"/>
          <w:insideV w:val="nil"/>
        </w:tcBorders>
        <w:shd w:val="clear" w:color="auto" w:fill="4BACC6" w:themeFill="accent5"/>
      </w:tcPr>
    </w:tblStylePr>
    <w:tblStylePr w:type="band1Vert">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5D5E2" w:themeFill="accent5" w:themeFillTint="7F"/>
      </w:tcPr>
    </w:tblStylePr>
  </w:style>
  <w:style w:type="table" w:styleId="135">
    <w:name w:val="Medium Grid 3 Accent 6"/>
    <w:basedOn w:val="1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FDE5D1" w:themeFill="accent6" w:themeFillTint="3F"/>
    </w:tcPr>
    <w:tblStylePr w:type="firstRow">
      <w:rPr>
        <w:b/>
        <w:bCs/>
        <w:i w:val="0"/>
        <w:iCs w:val="0"/>
        <w:color w:val="FFFFFF" w:themeColor="background1"/>
        <w14:textFill>
          <w14:solidFill>
            <w14:schemeClr w14:val="bg1"/>
          </w14:solidFill>
        </w14:textFill>
      </w: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F79646" w:themeFill="accent6"/>
      </w:tcPr>
    </w:tblStylePr>
    <w:tblStylePr w:type="lastRow">
      <w:rPr>
        <w:b/>
        <w:bCs/>
        <w:i w:val="0"/>
        <w:iCs w:val="0"/>
        <w:color w:val="FFFFFF" w:themeColor="background1"/>
        <w14:textFill>
          <w14:solidFill>
            <w14:schemeClr w14:val="bg1"/>
          </w14:solidFill>
        </w14:textFill>
      </w: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F79646" w:themeFill="accent6"/>
      </w:tcPr>
    </w:tblStylePr>
    <w:tblStylePr w:type="firstCol">
      <w:rPr>
        <w:b/>
        <w:bCs/>
        <w:i w:val="0"/>
        <w:iCs w:val="0"/>
        <w:color w:val="FFFFFF" w:themeColor="background1"/>
        <w14:textFill>
          <w14:solidFill>
            <w14:schemeClr w14:val="bg1"/>
          </w14:solidFill>
        </w14:textFill>
      </w:r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14:textFill>
          <w14:solidFill>
            <w14:schemeClr w14:val="bg1"/>
          </w14:solidFill>
        </w14:textFill>
      </w:rPr>
      <w:tcPr>
        <w:tcBorders>
          <w:top w:val="nil"/>
          <w:left w:val="single" w:color="FFFFFF" w:themeColor="background1" w:sz="24" w:space="0"/>
          <w:bottom w:val="nil"/>
          <w:right w:val="nil"/>
          <w:insideH w:val="nil"/>
          <w:insideV w:val="nil"/>
        </w:tcBorders>
        <w:shd w:val="clear" w:color="auto" w:fill="F79646" w:themeFill="accent6"/>
      </w:tcPr>
    </w:tblStylePr>
    <w:tblStylePr w:type="band1Vert">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FBCAA2" w:themeFill="accent6" w:themeFillTint="7F"/>
      </w:tcPr>
    </w:tblStylePr>
  </w:style>
  <w:style w:type="table" w:styleId="136">
    <w:name w:val="Dark List"/>
    <w:basedOn w:val="1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000000" w:themeFill="text1"/>
    </w:tcPr>
    <w:tblStylePr w:type="firstRow">
      <w:rPr>
        <w:b/>
        <w:bCs/>
      </w:rPr>
      <w:tcPr>
        <w:tcBorders>
          <w:top w:val="nil"/>
          <w:left w:val="nil"/>
          <w:bottom w:val="single" w:color="FFFFFF" w:themeColor="background1" w:sz="18" w:space="0"/>
          <w:right w:val="nil"/>
          <w:insideH w:val="nil"/>
          <w:insideV w:val="nil"/>
        </w:tcBorders>
        <w:shd w:val="clear" w:color="auto" w:fill="000000" w:themeFill="text1"/>
      </w:tcPr>
    </w:tblStylePr>
    <w:tblStylePr w:type="lastRow">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cPr>
        <w:tcBorders>
          <w:top w:val="nil"/>
          <w:left w:val="nil"/>
          <w:bottom w:val="nil"/>
          <w:right w:val="nil"/>
          <w:insideH w:val="nil"/>
          <w:insideV w:val="nil"/>
        </w:tcBorders>
        <w:shd w:val="clear" w:color="auto" w:fill="000000" w:themeFill="text1" w:themeFillShade="BF"/>
      </w:tcPr>
    </w:tblStylePr>
    <w:tblStylePr w:type="band1Horz">
      <w:tcPr>
        <w:tcBorders>
          <w:top w:val="nil"/>
          <w:left w:val="nil"/>
          <w:bottom w:val="nil"/>
          <w:right w:val="nil"/>
          <w:insideH w:val="nil"/>
          <w:insideV w:val="nil"/>
        </w:tcBorders>
        <w:shd w:val="clear" w:color="auto" w:fill="000000" w:themeFill="text1" w:themeFillShade="BF"/>
      </w:tcPr>
    </w:tblStylePr>
  </w:style>
  <w:style w:type="table" w:styleId="137">
    <w:name w:val="Dark List Accent 1"/>
    <w:basedOn w:val="1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4F81BD" w:themeFill="accent1"/>
    </w:tcPr>
    <w:tblStylePr w:type="firstRow">
      <w:rPr>
        <w:b/>
        <w:bCs/>
      </w:rPr>
      <w:tcPr>
        <w:tcBorders>
          <w:top w:val="nil"/>
          <w:left w:val="nil"/>
          <w:bottom w:val="single" w:color="FFFFFF" w:themeColor="background1" w:sz="18" w:space="0"/>
          <w:right w:val="nil"/>
          <w:insideH w:val="nil"/>
          <w:insideV w:val="nil"/>
        </w:tcBorders>
        <w:shd w:val="clear" w:color="auto" w:fill="000000" w:themeFill="text1"/>
      </w:tcPr>
    </w:tblStylePr>
    <w:tblStylePr w:type="lastRow">
      <w:tcPr>
        <w:tcBorders>
          <w:top w:val="single" w:color="FFFFFF" w:themeColor="background1" w:sz="18" w:space="0"/>
          <w:left w:val="nil"/>
          <w:bottom w:val="nil"/>
          <w:right w:val="nil"/>
          <w:insideH w:val="nil"/>
          <w:insideV w:val="nil"/>
        </w:tcBorders>
        <w:shd w:val="clear" w:color="auto" w:fill="243F61" w:themeFill="accent1" w:themeFillShade="7F"/>
      </w:tcPr>
    </w:tblStylePr>
    <w:tblStylePr w:type="firstCol">
      <w:tcPr>
        <w:tcBorders>
          <w:top w:val="nil"/>
          <w:left w:val="nil"/>
          <w:bottom w:val="nil"/>
          <w:right w:val="single" w:color="FFFFFF" w:themeColor="background1" w:sz="18" w:space="0"/>
          <w:insideH w:val="nil"/>
          <w:insideV w:val="nil"/>
        </w:tcBorders>
        <w:shd w:val="clear" w:color="auto" w:fill="366091" w:themeFill="accent1" w:themeFillShade="BF"/>
      </w:tcPr>
    </w:tblStylePr>
    <w:tblStylePr w:type="lastCol">
      <w:tcPr>
        <w:tcBorders>
          <w:top w:val="nil"/>
          <w:left w:val="single" w:color="FFFFFF" w:themeColor="background1" w:sz="18" w:space="0"/>
          <w:bottom w:val="nil"/>
          <w:right w:val="nil"/>
          <w:insideH w:val="nil"/>
          <w:insideV w:val="nil"/>
        </w:tcBorders>
        <w:shd w:val="clear" w:color="auto" w:fill="366091" w:themeFill="accent1" w:themeFillShade="BF"/>
      </w:tcPr>
    </w:tblStylePr>
    <w:tblStylePr w:type="band1Vert">
      <w:tcPr>
        <w:tcBorders>
          <w:top w:val="nil"/>
          <w:left w:val="nil"/>
          <w:bottom w:val="nil"/>
          <w:right w:val="nil"/>
          <w:insideH w:val="nil"/>
          <w:insideV w:val="nil"/>
        </w:tcBorders>
        <w:shd w:val="clear" w:color="auto" w:fill="366091" w:themeFill="accent1" w:themeFillShade="BF"/>
      </w:tcPr>
    </w:tblStylePr>
    <w:tblStylePr w:type="band1Horz">
      <w:tcPr>
        <w:tcBorders>
          <w:top w:val="nil"/>
          <w:left w:val="nil"/>
          <w:bottom w:val="nil"/>
          <w:right w:val="nil"/>
          <w:insideH w:val="nil"/>
          <w:insideV w:val="nil"/>
        </w:tcBorders>
        <w:shd w:val="clear" w:color="auto" w:fill="366091" w:themeFill="accent1" w:themeFillShade="BF"/>
      </w:tcPr>
    </w:tblStylePr>
  </w:style>
  <w:style w:type="table" w:styleId="138">
    <w:name w:val="Dark List Accent 2"/>
    <w:basedOn w:val="1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C0504D" w:themeFill="accent2"/>
    </w:tcPr>
    <w:tblStylePr w:type="firstRow">
      <w:rPr>
        <w:b/>
        <w:bCs/>
      </w:rPr>
      <w:tcPr>
        <w:tcBorders>
          <w:top w:val="nil"/>
          <w:left w:val="nil"/>
          <w:bottom w:val="single" w:color="FFFFFF" w:themeColor="background1" w:sz="18" w:space="0"/>
          <w:right w:val="nil"/>
          <w:insideH w:val="nil"/>
          <w:insideV w:val="nil"/>
        </w:tcBorders>
        <w:shd w:val="clear" w:color="auto" w:fill="000000" w:themeFill="text1"/>
      </w:tcPr>
    </w:tblStylePr>
    <w:tblStylePr w:type="lastRow">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cPr>
        <w:tcBorders>
          <w:top w:val="nil"/>
          <w:left w:val="nil"/>
          <w:bottom w:val="nil"/>
          <w:right w:val="single" w:color="FFFFFF" w:themeColor="background1" w:sz="18" w:space="0"/>
          <w:insideH w:val="nil"/>
          <w:insideV w:val="nil"/>
        </w:tcBorders>
        <w:shd w:val="clear" w:color="auto" w:fill="943734" w:themeFill="accent2" w:themeFillShade="BF"/>
      </w:tcPr>
    </w:tblStylePr>
    <w:tblStylePr w:type="lastCol">
      <w:tcPr>
        <w:tcBorders>
          <w:top w:val="nil"/>
          <w:left w:val="single" w:color="FFFFFF" w:themeColor="background1" w:sz="18" w:space="0"/>
          <w:bottom w:val="nil"/>
          <w:right w:val="nil"/>
          <w:insideH w:val="nil"/>
          <w:insideV w:val="nil"/>
        </w:tcBorders>
        <w:shd w:val="clear" w:color="auto" w:fill="943734" w:themeFill="accent2" w:themeFillShade="BF"/>
      </w:tcPr>
    </w:tblStylePr>
    <w:tblStylePr w:type="band1Vert">
      <w:tcPr>
        <w:tcBorders>
          <w:top w:val="nil"/>
          <w:left w:val="nil"/>
          <w:bottom w:val="nil"/>
          <w:right w:val="nil"/>
          <w:insideH w:val="nil"/>
          <w:insideV w:val="nil"/>
        </w:tcBorders>
        <w:shd w:val="clear" w:color="auto" w:fill="943734" w:themeFill="accent2" w:themeFillShade="BF"/>
      </w:tcPr>
    </w:tblStylePr>
    <w:tblStylePr w:type="band1Horz">
      <w:tcPr>
        <w:tcBorders>
          <w:top w:val="nil"/>
          <w:left w:val="nil"/>
          <w:bottom w:val="nil"/>
          <w:right w:val="nil"/>
          <w:insideH w:val="nil"/>
          <w:insideV w:val="nil"/>
        </w:tcBorders>
        <w:shd w:val="clear" w:color="auto" w:fill="943734" w:themeFill="accent2" w:themeFillShade="BF"/>
      </w:tcPr>
    </w:tblStylePr>
  </w:style>
  <w:style w:type="table" w:styleId="139">
    <w:name w:val="Dark List Accent 3"/>
    <w:basedOn w:val="1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9BBB59" w:themeFill="accent3"/>
    </w:tcPr>
    <w:tblStylePr w:type="firstRow">
      <w:rPr>
        <w:b/>
        <w:bCs/>
      </w:rPr>
      <w:tcPr>
        <w:tcBorders>
          <w:top w:val="nil"/>
          <w:left w:val="nil"/>
          <w:bottom w:val="single" w:color="FFFFFF" w:themeColor="background1" w:sz="18" w:space="0"/>
          <w:right w:val="nil"/>
          <w:insideH w:val="nil"/>
          <w:insideV w:val="nil"/>
        </w:tcBorders>
        <w:shd w:val="clear" w:color="auto" w:fill="000000" w:themeFill="text1"/>
      </w:tcPr>
    </w:tblStylePr>
    <w:tblStylePr w:type="lastRow">
      <w:tcPr>
        <w:tcBorders>
          <w:top w:val="single" w:color="FFFFFF" w:themeColor="background1" w:sz="18" w:space="0"/>
          <w:left w:val="nil"/>
          <w:bottom w:val="nil"/>
          <w:right w:val="nil"/>
          <w:insideH w:val="nil"/>
          <w:insideV w:val="nil"/>
        </w:tcBorders>
        <w:shd w:val="clear" w:color="auto" w:fill="4E6127" w:themeFill="accent3" w:themeFillShade="7F"/>
      </w:tcPr>
    </w:tblStylePr>
    <w:tblStylePr w:type="firstCol">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cPr>
        <w:tcBorders>
          <w:top w:val="nil"/>
          <w:left w:val="nil"/>
          <w:bottom w:val="nil"/>
          <w:right w:val="nil"/>
          <w:insideH w:val="nil"/>
          <w:insideV w:val="nil"/>
        </w:tcBorders>
        <w:shd w:val="clear" w:color="auto" w:fill="76923C" w:themeFill="accent3" w:themeFillShade="BF"/>
      </w:tcPr>
    </w:tblStylePr>
    <w:tblStylePr w:type="band1Horz">
      <w:tcPr>
        <w:tcBorders>
          <w:top w:val="nil"/>
          <w:left w:val="nil"/>
          <w:bottom w:val="nil"/>
          <w:right w:val="nil"/>
          <w:insideH w:val="nil"/>
          <w:insideV w:val="nil"/>
        </w:tcBorders>
        <w:shd w:val="clear" w:color="auto" w:fill="76923C" w:themeFill="accent3" w:themeFillShade="BF"/>
      </w:tcPr>
    </w:tblStylePr>
  </w:style>
  <w:style w:type="table" w:styleId="140">
    <w:name w:val="Dark List Accent 4"/>
    <w:basedOn w:val="1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8064A2" w:themeFill="accent4"/>
    </w:tcPr>
    <w:tblStylePr w:type="firstRow">
      <w:rPr>
        <w:b/>
        <w:bCs/>
      </w:rPr>
      <w:tcPr>
        <w:tcBorders>
          <w:top w:val="nil"/>
          <w:left w:val="nil"/>
          <w:bottom w:val="single" w:color="FFFFFF" w:themeColor="background1" w:sz="18" w:space="0"/>
          <w:right w:val="nil"/>
          <w:insideH w:val="nil"/>
          <w:insideV w:val="nil"/>
        </w:tcBorders>
        <w:shd w:val="clear" w:color="auto" w:fill="000000" w:themeFill="text1"/>
      </w:tcPr>
    </w:tblStylePr>
    <w:tblStylePr w:type="lastRow">
      <w:tcPr>
        <w:tcBorders>
          <w:top w:val="single" w:color="FFFFFF" w:themeColor="background1" w:sz="18" w:space="0"/>
          <w:left w:val="nil"/>
          <w:bottom w:val="nil"/>
          <w:right w:val="nil"/>
          <w:insideH w:val="nil"/>
          <w:insideV w:val="nil"/>
        </w:tcBorders>
        <w:shd w:val="clear" w:color="auto" w:fill="3F3051" w:themeFill="accent4" w:themeFillShade="7F"/>
      </w:tcPr>
    </w:tblStylePr>
    <w:tblStylePr w:type="firstCol">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cPr>
        <w:tcBorders>
          <w:top w:val="nil"/>
          <w:left w:val="nil"/>
          <w:bottom w:val="nil"/>
          <w:right w:val="nil"/>
          <w:insideH w:val="nil"/>
          <w:insideV w:val="nil"/>
        </w:tcBorders>
        <w:shd w:val="clear" w:color="auto" w:fill="5F497A" w:themeFill="accent4" w:themeFillShade="BF"/>
      </w:tcPr>
    </w:tblStylePr>
    <w:tblStylePr w:type="band1Horz">
      <w:tcPr>
        <w:tcBorders>
          <w:top w:val="nil"/>
          <w:left w:val="nil"/>
          <w:bottom w:val="nil"/>
          <w:right w:val="nil"/>
          <w:insideH w:val="nil"/>
          <w:insideV w:val="nil"/>
        </w:tcBorders>
        <w:shd w:val="clear" w:color="auto" w:fill="5F497A" w:themeFill="accent4" w:themeFillShade="BF"/>
      </w:tcPr>
    </w:tblStylePr>
  </w:style>
  <w:style w:type="table" w:styleId="141">
    <w:name w:val="Dark List Accent 5"/>
    <w:basedOn w:val="1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4BACC6" w:themeFill="accent5"/>
    </w:tcPr>
    <w:tblStylePr w:type="firstRow">
      <w:rPr>
        <w:b/>
        <w:bCs/>
      </w:rPr>
      <w:tcPr>
        <w:tcBorders>
          <w:top w:val="nil"/>
          <w:left w:val="nil"/>
          <w:bottom w:val="single" w:color="FFFFFF" w:themeColor="background1" w:sz="18" w:space="0"/>
          <w:right w:val="nil"/>
          <w:insideH w:val="nil"/>
          <w:insideV w:val="nil"/>
        </w:tcBorders>
        <w:shd w:val="clear" w:color="auto" w:fill="000000" w:themeFill="text1"/>
      </w:tcPr>
    </w:tblStylePr>
    <w:tblStylePr w:type="lastRow">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cPr>
        <w:tcBorders>
          <w:top w:val="nil"/>
          <w:left w:val="nil"/>
          <w:bottom w:val="nil"/>
          <w:right w:val="nil"/>
          <w:insideH w:val="nil"/>
          <w:insideV w:val="nil"/>
        </w:tcBorders>
        <w:shd w:val="clear" w:color="auto" w:fill="31849B" w:themeFill="accent5" w:themeFillShade="BF"/>
      </w:tcPr>
    </w:tblStylePr>
    <w:tblStylePr w:type="band1Horz">
      <w:tcPr>
        <w:tcBorders>
          <w:top w:val="nil"/>
          <w:left w:val="nil"/>
          <w:bottom w:val="nil"/>
          <w:right w:val="nil"/>
          <w:insideH w:val="nil"/>
          <w:insideV w:val="nil"/>
        </w:tcBorders>
        <w:shd w:val="clear" w:color="auto" w:fill="31849B" w:themeFill="accent5" w:themeFillShade="BF"/>
      </w:tcPr>
    </w:tblStylePr>
  </w:style>
  <w:style w:type="table" w:styleId="142">
    <w:name w:val="Dark List Accent 6"/>
    <w:basedOn w:val="1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F79646" w:themeFill="accent6"/>
    </w:tcPr>
    <w:tblStylePr w:type="firstRow">
      <w:rPr>
        <w:b/>
        <w:bCs/>
      </w:rPr>
      <w:tcPr>
        <w:tcBorders>
          <w:top w:val="nil"/>
          <w:left w:val="nil"/>
          <w:bottom w:val="single" w:color="FFFFFF" w:themeColor="background1" w:sz="18" w:space="0"/>
          <w:right w:val="nil"/>
          <w:insideH w:val="nil"/>
          <w:insideV w:val="nil"/>
        </w:tcBorders>
        <w:shd w:val="clear" w:color="auto" w:fill="000000" w:themeFill="text1"/>
      </w:tcPr>
    </w:tblStylePr>
    <w:tblStylePr w:type="lastRow">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cPr>
        <w:tcBorders>
          <w:top w:val="nil"/>
          <w:left w:val="nil"/>
          <w:bottom w:val="nil"/>
          <w:right w:val="single" w:color="FFFFFF" w:themeColor="background1" w:sz="18" w:space="0"/>
          <w:insideH w:val="nil"/>
          <w:insideV w:val="nil"/>
        </w:tcBorders>
        <w:shd w:val="clear" w:color="auto" w:fill="E36C09" w:themeFill="accent6" w:themeFillShade="BF"/>
      </w:tcPr>
    </w:tblStylePr>
    <w:tblStylePr w:type="lastCol">
      <w:tcPr>
        <w:tcBorders>
          <w:top w:val="nil"/>
          <w:left w:val="single" w:color="FFFFFF" w:themeColor="background1" w:sz="18" w:space="0"/>
          <w:bottom w:val="nil"/>
          <w:right w:val="nil"/>
          <w:insideH w:val="nil"/>
          <w:insideV w:val="nil"/>
        </w:tcBorders>
        <w:shd w:val="clear" w:color="auto" w:fill="E36C09" w:themeFill="accent6" w:themeFillShade="BF"/>
      </w:tcPr>
    </w:tblStylePr>
    <w:tblStylePr w:type="band1Vert">
      <w:tcPr>
        <w:tcBorders>
          <w:top w:val="nil"/>
          <w:left w:val="nil"/>
          <w:bottom w:val="nil"/>
          <w:right w:val="nil"/>
          <w:insideH w:val="nil"/>
          <w:insideV w:val="nil"/>
        </w:tcBorders>
        <w:shd w:val="clear" w:color="auto" w:fill="E36C09" w:themeFill="accent6" w:themeFillShade="BF"/>
      </w:tcPr>
    </w:tblStylePr>
    <w:tblStylePr w:type="band1Horz">
      <w:tcPr>
        <w:tcBorders>
          <w:top w:val="nil"/>
          <w:left w:val="nil"/>
          <w:bottom w:val="nil"/>
          <w:right w:val="nil"/>
          <w:insideH w:val="nil"/>
          <w:insideV w:val="nil"/>
        </w:tcBorders>
        <w:shd w:val="clear" w:color="auto" w:fill="E36C09" w:themeFill="accent6" w:themeFillShade="BF"/>
      </w:tcPr>
    </w:tblStylePr>
  </w:style>
  <w:style w:type="table" w:styleId="143">
    <w:name w:val="Colorful Shading"/>
    <w:basedOn w:val="12"/>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5E5E5" w:themeFill="text1" w:themeFillTint="19"/>
    </w:tcPr>
    <w:tblStylePr w:type="firstRow">
      <w:rPr>
        <w:b/>
        <w:bCs/>
      </w:r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cPr>
        <w:tcBorders>
          <w:top w:val="single" w:color="FFFFFF" w:themeColor="background1" w:sz="6" w:space="0"/>
        </w:tcBorders>
        <w:shd w:val="clear" w:color="auto" w:fill="000000" w:themeFill="text1" w:themeFillShade="99"/>
      </w:tcPr>
    </w:tblStylePr>
    <w:tblStylePr w:type="firstCol">
      <w:rPr>
        <w:color w:val="FFFFFF" w:themeColor="background1"/>
        <w14:textFill>
          <w14:solidFill>
            <w14:schemeClr w14:val="bg1"/>
          </w14:solidFill>
        </w14:textFill>
      </w:rPr>
      <w:tcPr>
        <w:tcBorders>
          <w:top w:val="nil"/>
          <w:left w:val="nil"/>
          <w:bottom w:val="nil"/>
          <w:right w:val="nil"/>
          <w:insideH w:val="single" w:sz="4" w:space="0"/>
          <w:insideV w:val="nil"/>
        </w:tcBorders>
        <w:shd w:val="clear" w:color="auto" w:fill="000000" w:themeFill="text1" w:themeFillShade="99"/>
      </w:tcPr>
    </w:tblStylePr>
    <w:tblStylePr w:type="lastCol">
      <w:rPr>
        <w:color w:val="FFFFFF" w:themeColor="background1"/>
        <w14:textFill>
          <w14:solidFill>
            <w14:schemeClr w14:val="bg1"/>
          </w14:solidFill>
        </w14:textFill>
      </w:rPr>
      <w:tcPr>
        <w:tcBorders>
          <w:top w:val="nil"/>
          <w:left w:val="nil"/>
          <w:bottom w:val="nil"/>
          <w:right w:val="nil"/>
          <w:insideH w:val="nil"/>
          <w:insideV w:val="nil"/>
        </w:tcBorders>
        <w:shd w:val="clear" w:color="auto" w:fill="000000" w:themeFill="text1" w:themeFillShade="BF"/>
      </w:tcPr>
    </w:tblStylePr>
    <w:tblStylePr w:type="band1Vert">
      <w:tcPr>
        <w:shd w:val="clear" w:color="auto" w:fill="999999" w:themeFill="text1" w:themeFillTint="66"/>
      </w:tcPr>
    </w:tblStylePr>
    <w:tblStylePr w:type="band1Horz">
      <w:tcPr>
        <w:shd w:val="clear" w:color="auto" w:fill="7F7F7F" w:themeFill="tex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44">
    <w:name w:val="Colorful Shading Accent 1"/>
    <w:basedOn w:val="12"/>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2F8" w:themeFill="accent1" w:themeFillTint="19"/>
    </w:tcPr>
    <w:tblStylePr w:type="firstRow">
      <w:rPr>
        <w:b/>
        <w:bCs/>
      </w:r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cPr>
        <w:tcBorders>
          <w:top w:val="single" w:color="FFFFFF" w:themeColor="background1" w:sz="6" w:space="0"/>
        </w:tcBorders>
        <w:shd w:val="clear" w:color="auto" w:fill="2B4D74" w:themeFill="accent1" w:themeFillShade="99"/>
      </w:tcPr>
    </w:tblStylePr>
    <w:tblStylePr w:type="firstCol">
      <w:rPr>
        <w:color w:val="FFFFFF" w:themeColor="background1"/>
        <w14:textFill>
          <w14:solidFill>
            <w14:schemeClr w14:val="bg1"/>
          </w14:solidFill>
        </w14:textFill>
      </w:rPr>
      <w:tcPr>
        <w:tcBorders>
          <w:top w:val="nil"/>
          <w:left w:val="nil"/>
          <w:bottom w:val="nil"/>
          <w:right w:val="nil"/>
          <w:insideH w:val="single" w:sz="4" w:space="0"/>
          <w:insideV w:val="nil"/>
        </w:tcBorders>
        <w:shd w:val="clear" w:color="auto" w:fill="2B4D74" w:themeFill="accent1" w:themeFillShade="99"/>
      </w:tcPr>
    </w:tblStylePr>
    <w:tblStylePr w:type="lastCol">
      <w:rPr>
        <w:color w:val="FFFFFF" w:themeColor="background1"/>
        <w14:textFill>
          <w14:solidFill>
            <w14:schemeClr w14:val="bg1"/>
          </w14:solidFill>
        </w14:textFill>
      </w:rPr>
      <w:tcPr>
        <w:tcBorders>
          <w:top w:val="nil"/>
          <w:left w:val="nil"/>
          <w:bottom w:val="nil"/>
          <w:right w:val="nil"/>
          <w:insideH w:val="nil"/>
          <w:insideV w:val="nil"/>
        </w:tcBorders>
        <w:shd w:val="clear" w:color="auto" w:fill="2B4D74" w:themeFill="accent1" w:themeFillShade="99"/>
      </w:tcPr>
    </w:tblStylePr>
    <w:tblStylePr w:type="band1Vert">
      <w:tcPr>
        <w:shd w:val="clear" w:color="auto" w:fill="B8CCE4" w:themeFill="accent1" w:themeFillTint="66"/>
      </w:tcPr>
    </w:tblStylePr>
    <w:tblStylePr w:type="band1Horz">
      <w:tcPr>
        <w:shd w:val="clear" w:color="auto" w:fill="A7C0DE" w:themeFill="accen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45">
    <w:name w:val="Colorful Shading Accent 2"/>
    <w:basedOn w:val="12"/>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8EDED" w:themeFill="accent2" w:themeFillTint="19"/>
    </w:tcPr>
    <w:tblStylePr w:type="firstRow">
      <w:rPr>
        <w:b/>
        <w:bCs/>
      </w:r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cPr>
        <w:tcBorders>
          <w:top w:val="single" w:color="FFFFFF" w:themeColor="background1" w:sz="6" w:space="0"/>
        </w:tcBorders>
        <w:shd w:val="clear" w:color="auto" w:fill="772C2A" w:themeFill="accent2" w:themeFillShade="99"/>
      </w:tcPr>
    </w:tblStylePr>
    <w:tblStylePr w:type="firstCol">
      <w:rPr>
        <w:color w:val="FFFFFF" w:themeColor="background1"/>
        <w14:textFill>
          <w14:solidFill>
            <w14:schemeClr w14:val="bg1"/>
          </w14:solidFill>
        </w14:textFill>
      </w:rPr>
      <w:tcPr>
        <w:tcBorders>
          <w:top w:val="nil"/>
          <w:left w:val="nil"/>
          <w:bottom w:val="nil"/>
          <w:right w:val="nil"/>
          <w:insideH w:val="single" w:sz="4" w:space="0"/>
          <w:insideV w:val="nil"/>
        </w:tcBorders>
        <w:shd w:val="clear" w:color="auto" w:fill="772C2A" w:themeFill="accent2" w:themeFillShade="99"/>
      </w:tcPr>
    </w:tblStylePr>
    <w:tblStylePr w:type="lastCol">
      <w:rPr>
        <w:color w:val="FFFFFF" w:themeColor="background1"/>
        <w14:textFill>
          <w14:solidFill>
            <w14:schemeClr w14:val="bg1"/>
          </w14:solidFill>
        </w14:textFill>
      </w:rPr>
      <w:tcPr>
        <w:tcBorders>
          <w:top w:val="nil"/>
          <w:left w:val="nil"/>
          <w:bottom w:val="nil"/>
          <w:right w:val="nil"/>
          <w:insideH w:val="nil"/>
          <w:insideV w:val="nil"/>
        </w:tcBorders>
        <w:shd w:val="clear" w:color="auto" w:fill="772C2A" w:themeFill="accent2" w:themeFillShade="99"/>
      </w:tcPr>
    </w:tblStylePr>
    <w:tblStylePr w:type="band1Vert">
      <w:tcPr>
        <w:shd w:val="clear" w:color="auto" w:fill="E5B8B7" w:themeFill="accent2" w:themeFillTint="66"/>
      </w:tcPr>
    </w:tblStylePr>
    <w:tblStylePr w:type="band1Horz">
      <w:tcPr>
        <w:shd w:val="clear" w:color="auto" w:fill="DFA7A6" w:themeFill="accent2"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46">
    <w:name w:val="Colorful Shading Accent 3"/>
    <w:basedOn w:val="12"/>
    <w:uiPriority w:val="71"/>
    <w:pPr>
      <w:spacing w:after="0" w:line="240" w:lineRule="auto"/>
    </w:pPr>
    <w:rPr>
      <w:color w:val="000000" w:themeColor="text1"/>
      <w14:textFill>
        <w14:solidFill>
          <w14:schemeClr w14:val="tx1"/>
        </w14:solidFill>
      </w14:textFill>
    </w:rPr>
    <w:tblPr>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5F8EE" w:themeFill="accent3" w:themeFillTint="19"/>
    </w:tcPr>
    <w:tblStylePr w:type="firstRow">
      <w:rPr>
        <w:b/>
        <w:bCs/>
      </w:r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cPr>
        <w:tcBorders>
          <w:top w:val="single" w:color="FFFFFF" w:themeColor="background1" w:sz="6" w:space="0"/>
        </w:tcBorders>
        <w:shd w:val="clear" w:color="auto" w:fill="5E7530" w:themeFill="accent3" w:themeFillShade="99"/>
      </w:tcPr>
    </w:tblStylePr>
    <w:tblStylePr w:type="firstCol">
      <w:rPr>
        <w:color w:val="FFFFFF" w:themeColor="background1"/>
        <w14:textFill>
          <w14:solidFill>
            <w14:schemeClr w14:val="bg1"/>
          </w14:solidFill>
        </w14:textFill>
      </w:rPr>
      <w:tcPr>
        <w:tcBorders>
          <w:top w:val="nil"/>
          <w:left w:val="nil"/>
          <w:bottom w:val="nil"/>
          <w:right w:val="nil"/>
          <w:insideH w:val="single" w:sz="4" w:space="0"/>
          <w:insideV w:val="nil"/>
        </w:tcBorders>
        <w:shd w:val="clear" w:color="auto" w:fill="5E7530" w:themeFill="accent3" w:themeFillShade="99"/>
      </w:tcPr>
    </w:tblStylePr>
    <w:tblStylePr w:type="lastCol">
      <w:rPr>
        <w:color w:val="FFFFFF" w:themeColor="background1"/>
        <w14:textFill>
          <w14:solidFill>
            <w14:schemeClr w14:val="bg1"/>
          </w14:solidFill>
        </w14:textFill>
      </w:rPr>
      <w:tcPr>
        <w:tcBorders>
          <w:top w:val="nil"/>
          <w:left w:val="nil"/>
          <w:bottom w:val="nil"/>
          <w:right w:val="nil"/>
          <w:insideH w:val="nil"/>
          <w:insideV w:val="nil"/>
        </w:tcBorders>
        <w:shd w:val="clear" w:color="auto" w:fill="5E7530" w:themeFill="accent3" w:themeFillShade="99"/>
      </w:tcPr>
    </w:tblStylePr>
    <w:tblStylePr w:type="band1Vert">
      <w:tcPr>
        <w:shd w:val="clear" w:color="auto" w:fill="D6E3BC" w:themeFill="accent3" w:themeFillTint="66"/>
      </w:tcPr>
    </w:tblStylePr>
    <w:tblStylePr w:type="band1Horz">
      <w:tcPr>
        <w:shd w:val="clear" w:color="auto" w:fill="CDDDAC" w:themeFill="accent3" w:themeFillTint="7F"/>
      </w:tcPr>
    </w:tblStylePr>
  </w:style>
  <w:style w:type="table" w:styleId="147">
    <w:name w:val="Colorful Shading Accent 4"/>
    <w:basedOn w:val="12"/>
    <w:qFormat/>
    <w:uiPriority w:val="71"/>
    <w:pPr>
      <w:spacing w:after="0" w:line="240" w:lineRule="auto"/>
    </w:pPr>
    <w:rPr>
      <w:color w:val="000000" w:themeColor="text1"/>
      <w14:textFill>
        <w14:solidFill>
          <w14:schemeClr w14:val="tx1"/>
        </w14:solidFill>
      </w14:textFill>
    </w:rPr>
    <w:tblPr>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2EFF5" w:themeFill="accent4" w:themeFillTint="19"/>
    </w:tcPr>
    <w:tblStylePr w:type="firstRow">
      <w:rPr>
        <w:b/>
        <w:bCs/>
      </w:r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cPr>
        <w:tcBorders>
          <w:top w:val="single" w:color="FFFFFF" w:themeColor="background1" w:sz="6" w:space="0"/>
        </w:tcBorders>
        <w:shd w:val="clear" w:color="auto" w:fill="4C3A62" w:themeFill="accent4" w:themeFillShade="99"/>
      </w:tcPr>
    </w:tblStylePr>
    <w:tblStylePr w:type="firstCol">
      <w:rPr>
        <w:color w:val="FFFFFF" w:themeColor="background1"/>
        <w14:textFill>
          <w14:solidFill>
            <w14:schemeClr w14:val="bg1"/>
          </w14:solidFill>
        </w14:textFill>
      </w:rPr>
      <w:tcPr>
        <w:tcBorders>
          <w:top w:val="nil"/>
          <w:left w:val="nil"/>
          <w:bottom w:val="nil"/>
          <w:right w:val="nil"/>
          <w:insideH w:val="single" w:sz="4" w:space="0"/>
          <w:insideV w:val="nil"/>
        </w:tcBorders>
        <w:shd w:val="clear" w:color="auto" w:fill="4C3A62" w:themeFill="accent4" w:themeFillShade="99"/>
      </w:tcPr>
    </w:tblStylePr>
    <w:tblStylePr w:type="lastCol">
      <w:rPr>
        <w:color w:val="FFFFFF" w:themeColor="background1"/>
        <w14:textFill>
          <w14:solidFill>
            <w14:schemeClr w14:val="bg1"/>
          </w14:solidFill>
        </w14:textFill>
      </w:rPr>
      <w:tcPr>
        <w:tcBorders>
          <w:top w:val="nil"/>
          <w:left w:val="nil"/>
          <w:bottom w:val="nil"/>
          <w:right w:val="nil"/>
          <w:insideH w:val="nil"/>
          <w:insideV w:val="nil"/>
        </w:tcBorders>
        <w:shd w:val="clear" w:color="auto" w:fill="4C3A62" w:themeFill="accent4" w:themeFillShade="99"/>
      </w:tcPr>
    </w:tblStylePr>
    <w:tblStylePr w:type="band1Vert">
      <w:tcPr>
        <w:shd w:val="clear" w:color="auto" w:fill="CCC0D9" w:themeFill="accent4" w:themeFillTint="66"/>
      </w:tcPr>
    </w:tblStylePr>
    <w:tblStylePr w:type="band1Horz">
      <w:tcPr>
        <w:shd w:val="clear" w:color="auto" w:fill="BFB1D0" w:themeFill="accent4"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48">
    <w:name w:val="Colorful Shading Accent 5"/>
    <w:basedOn w:val="12"/>
    <w:qFormat/>
    <w:uiPriority w:val="71"/>
    <w:pPr>
      <w:spacing w:after="0" w:line="240" w:lineRule="auto"/>
    </w:pPr>
    <w:rPr>
      <w:color w:val="000000" w:themeColor="text1"/>
      <w14:textFill>
        <w14:solidFill>
          <w14:schemeClr w14:val="tx1"/>
        </w14:solidFill>
      </w14:textFill>
    </w:rPr>
    <w:tblPr>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6F9" w:themeFill="accent5" w:themeFillTint="19"/>
    </w:tcPr>
    <w:tblStylePr w:type="firstRow">
      <w:rPr>
        <w:b/>
        <w:bCs/>
      </w:r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cPr>
        <w:tcBorders>
          <w:top w:val="single" w:color="FFFFFF" w:themeColor="background1" w:sz="6" w:space="0"/>
        </w:tcBorders>
        <w:shd w:val="clear" w:color="auto" w:fill="276A7C" w:themeFill="accent5" w:themeFillShade="99"/>
      </w:tcPr>
    </w:tblStylePr>
    <w:tblStylePr w:type="firstCol">
      <w:rPr>
        <w:color w:val="FFFFFF" w:themeColor="background1"/>
        <w14:textFill>
          <w14:solidFill>
            <w14:schemeClr w14:val="bg1"/>
          </w14:solidFill>
        </w14:textFill>
      </w:rPr>
      <w:tcPr>
        <w:tcBorders>
          <w:top w:val="nil"/>
          <w:left w:val="nil"/>
          <w:bottom w:val="nil"/>
          <w:right w:val="nil"/>
          <w:insideH w:val="single" w:sz="4" w:space="0"/>
          <w:insideV w:val="nil"/>
        </w:tcBorders>
        <w:shd w:val="clear" w:color="auto" w:fill="276A7C" w:themeFill="accent5" w:themeFillShade="99"/>
      </w:tcPr>
    </w:tblStylePr>
    <w:tblStylePr w:type="lastCol">
      <w:rPr>
        <w:color w:val="FFFFFF" w:themeColor="background1"/>
        <w14:textFill>
          <w14:solidFill>
            <w14:schemeClr w14:val="bg1"/>
          </w14:solidFill>
        </w14:textFill>
      </w:rPr>
      <w:tcPr>
        <w:tcBorders>
          <w:top w:val="nil"/>
          <w:left w:val="nil"/>
          <w:bottom w:val="nil"/>
          <w:right w:val="nil"/>
          <w:insideH w:val="nil"/>
          <w:insideV w:val="nil"/>
        </w:tcBorders>
        <w:shd w:val="clear" w:color="auto" w:fill="276A7C" w:themeFill="accent5" w:themeFillShade="99"/>
      </w:tcPr>
    </w:tblStylePr>
    <w:tblStylePr w:type="band1Vert">
      <w:tcPr>
        <w:shd w:val="clear" w:color="auto" w:fill="B6DDE8" w:themeFill="accent5" w:themeFillTint="66"/>
      </w:tcPr>
    </w:tblStylePr>
    <w:tblStylePr w:type="band1Horz">
      <w:tcPr>
        <w:shd w:val="clear" w:color="auto" w:fill="A5D5E2" w:themeFill="accent5"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49">
    <w:name w:val="Colorful Shading Accent 6"/>
    <w:basedOn w:val="12"/>
    <w:qFormat/>
    <w:uiPriority w:val="71"/>
    <w:pPr>
      <w:spacing w:after="0" w:line="240" w:lineRule="auto"/>
    </w:pPr>
    <w:rPr>
      <w:color w:val="000000" w:themeColor="text1"/>
      <w14:textFill>
        <w14:solidFill>
          <w14:schemeClr w14:val="tx1"/>
        </w14:solidFill>
      </w14:textFill>
    </w:rPr>
    <w:tblPr>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EF4EC" w:themeFill="accent6" w:themeFillTint="19"/>
    </w:tcPr>
    <w:tblStylePr w:type="firstRow">
      <w:rPr>
        <w:b/>
        <w:bCs/>
      </w:r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cPr>
        <w:tcBorders>
          <w:top w:val="single" w:color="FFFFFF" w:themeColor="background1" w:sz="6" w:space="0"/>
        </w:tcBorders>
        <w:shd w:val="clear" w:color="auto" w:fill="B65607" w:themeFill="accent6" w:themeFillShade="99"/>
      </w:tcPr>
    </w:tblStylePr>
    <w:tblStylePr w:type="firstCol">
      <w:rPr>
        <w:color w:val="FFFFFF" w:themeColor="background1"/>
        <w14:textFill>
          <w14:solidFill>
            <w14:schemeClr w14:val="bg1"/>
          </w14:solidFill>
        </w14:textFill>
      </w:rPr>
      <w:tcPr>
        <w:tcBorders>
          <w:top w:val="nil"/>
          <w:left w:val="nil"/>
          <w:bottom w:val="nil"/>
          <w:right w:val="nil"/>
          <w:insideH w:val="single" w:sz="4" w:space="0"/>
          <w:insideV w:val="nil"/>
        </w:tcBorders>
        <w:shd w:val="clear" w:color="auto" w:fill="B65607" w:themeFill="accent6" w:themeFillShade="99"/>
      </w:tcPr>
    </w:tblStylePr>
    <w:tblStylePr w:type="lastCol">
      <w:rPr>
        <w:color w:val="FFFFFF" w:themeColor="background1"/>
        <w14:textFill>
          <w14:solidFill>
            <w14:schemeClr w14:val="bg1"/>
          </w14:solidFill>
        </w14:textFill>
      </w:rPr>
      <w:tcPr>
        <w:tcBorders>
          <w:top w:val="nil"/>
          <w:left w:val="nil"/>
          <w:bottom w:val="nil"/>
          <w:right w:val="nil"/>
          <w:insideH w:val="nil"/>
          <w:insideV w:val="nil"/>
        </w:tcBorders>
        <w:shd w:val="clear" w:color="auto" w:fill="B65607" w:themeFill="accent6" w:themeFillShade="99"/>
      </w:tcPr>
    </w:tblStylePr>
    <w:tblStylePr w:type="band1Vert">
      <w:tcPr>
        <w:shd w:val="clear" w:color="auto" w:fill="FBD4B4" w:themeFill="accent6" w:themeFillTint="66"/>
      </w:tcPr>
    </w:tblStylePr>
    <w:tblStylePr w:type="band1Horz">
      <w:tcPr>
        <w:shd w:val="clear" w:color="auto" w:fill="FBCAA2" w:themeFill="accent6"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50">
    <w:name w:val="Colorful List"/>
    <w:basedOn w:val="1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5E5E5" w:themeFill="text1" w:themeFillTint="19"/>
    </w:tcPr>
    <w:tblStylePr w:type="firstRow">
      <w:rPr>
        <w:b/>
        <w:bCs/>
        <w:color w:val="FFFFFF" w:themeColor="background1"/>
        <w14:textFill>
          <w14:solidFill>
            <w14:schemeClr w14:val="bg1"/>
          </w14:solidFill>
        </w14:textFill>
      </w:r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cPr>
        <w:tcBorders>
          <w:top w:val="nil"/>
          <w:left w:val="nil"/>
          <w:bottom w:val="nil"/>
          <w:right w:val="nil"/>
          <w:insideH w:val="nil"/>
          <w:insideV w:val="nil"/>
        </w:tcBorders>
        <w:shd w:val="clear" w:color="auto" w:fill="BFBFBF" w:themeFill="text1" w:themeFillTint="3F"/>
      </w:tcPr>
    </w:tblStylePr>
    <w:tblStylePr w:type="band1Horz">
      <w:tcPr>
        <w:shd w:val="clear" w:color="auto" w:fill="CCCCCC" w:themeFill="text1" w:themeFillTint="33"/>
      </w:tcPr>
    </w:tblStylePr>
  </w:style>
  <w:style w:type="table" w:styleId="151">
    <w:name w:val="Colorful List Accent 1"/>
    <w:basedOn w:val="1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14:textFill>
          <w14:solidFill>
            <w14:schemeClr w14:val="bg1"/>
          </w14:solidFill>
        </w14:textFill>
      </w:r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cPr>
        <w:tcBorders>
          <w:top w:val="nil"/>
          <w:left w:val="nil"/>
          <w:bottom w:val="nil"/>
          <w:right w:val="nil"/>
          <w:insideH w:val="nil"/>
          <w:insideV w:val="nil"/>
        </w:tcBorders>
        <w:shd w:val="clear" w:color="auto" w:fill="D3DFEE" w:themeFill="accent1" w:themeFillTint="3F"/>
      </w:tcPr>
    </w:tblStylePr>
    <w:tblStylePr w:type="band1Horz">
      <w:tcPr>
        <w:shd w:val="clear" w:color="auto" w:fill="DBE5F1" w:themeFill="accent1" w:themeFillTint="33"/>
      </w:tcPr>
    </w:tblStylePr>
  </w:style>
  <w:style w:type="table" w:styleId="152">
    <w:name w:val="Colorful List Accent 2"/>
    <w:basedOn w:val="1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14:textFill>
          <w14:solidFill>
            <w14:schemeClr w14:val="bg1"/>
          </w14:solidFill>
        </w14:textFill>
      </w:r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cPr>
        <w:tcBorders>
          <w:top w:val="nil"/>
          <w:left w:val="nil"/>
          <w:bottom w:val="nil"/>
          <w:right w:val="nil"/>
          <w:insideH w:val="nil"/>
          <w:insideV w:val="nil"/>
        </w:tcBorders>
        <w:shd w:val="clear" w:color="auto" w:fill="EFD3D3" w:themeFill="accent2" w:themeFillTint="3F"/>
      </w:tcPr>
    </w:tblStylePr>
    <w:tblStylePr w:type="band1Horz">
      <w:tcPr>
        <w:shd w:val="clear" w:color="auto" w:fill="F2DBDB" w:themeFill="accent2" w:themeFillTint="33"/>
      </w:tcPr>
    </w:tblStylePr>
  </w:style>
  <w:style w:type="table" w:styleId="153">
    <w:name w:val="Colorful List Accent 3"/>
    <w:basedOn w:val="1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14:textFill>
          <w14:solidFill>
            <w14:schemeClr w14:val="bg1"/>
          </w14:solidFill>
        </w14:textFill>
      </w:rPr>
      <w:tcPr>
        <w:tcBorders>
          <w:bottom w:val="single" w:color="FFFFFF" w:themeColor="background1" w:sz="12" w:space="0"/>
        </w:tcBorders>
        <w:shd w:val="clear" w:color="auto" w:fill="664E82" w:themeFill="accent4" w:themeFillShade="CC"/>
      </w:tcPr>
    </w:tblStylePr>
    <w:tblStylePr w:type="lastRow">
      <w:rPr>
        <w:b/>
        <w:bCs/>
        <w:color w:val="664F83" w:themeColor="accent4" w:themeShade="CC"/>
      </w: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cPr>
        <w:tcBorders>
          <w:top w:val="nil"/>
          <w:left w:val="nil"/>
          <w:bottom w:val="nil"/>
          <w:right w:val="nil"/>
          <w:insideH w:val="nil"/>
          <w:insideV w:val="nil"/>
        </w:tcBorders>
        <w:shd w:val="clear" w:color="auto" w:fill="E6EED5" w:themeFill="accent3" w:themeFillTint="3F"/>
      </w:tcPr>
    </w:tblStylePr>
    <w:tblStylePr w:type="band1Horz">
      <w:tcPr>
        <w:shd w:val="clear" w:color="auto" w:fill="EAF1DD" w:themeFill="accent3" w:themeFillTint="33"/>
      </w:tcPr>
    </w:tblStylePr>
  </w:style>
  <w:style w:type="table" w:styleId="154">
    <w:name w:val="Colorful List Accent 4"/>
    <w:basedOn w:val="1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2EFF5" w:themeFill="accent4" w:themeFillTint="19"/>
    </w:tcPr>
    <w:tblStylePr w:type="firstRow">
      <w:rPr>
        <w:b/>
        <w:bCs/>
        <w:color w:val="FFFFFF" w:themeColor="background1"/>
        <w14:textFill>
          <w14:solidFill>
            <w14:schemeClr w14:val="bg1"/>
          </w14:solidFill>
        </w14:textFill>
      </w:rPr>
      <w:tcPr>
        <w:tcBorders>
          <w:bottom w:val="single" w:color="FFFFFF" w:themeColor="background1" w:sz="12" w:space="0"/>
        </w:tcBorders>
        <w:shd w:val="clear" w:color="auto" w:fill="7E9C40" w:themeFill="accent3" w:themeFillShade="CC"/>
      </w:tcPr>
    </w:tblStylePr>
    <w:tblStylePr w:type="lastRow">
      <w:rPr>
        <w:b/>
        <w:bCs/>
        <w:color w:val="7E9D40" w:themeColor="accent3" w:themeShade="CC"/>
      </w: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cPr>
        <w:tcBorders>
          <w:top w:val="nil"/>
          <w:left w:val="nil"/>
          <w:bottom w:val="nil"/>
          <w:right w:val="nil"/>
          <w:insideH w:val="nil"/>
          <w:insideV w:val="nil"/>
        </w:tcBorders>
        <w:shd w:val="clear" w:color="auto" w:fill="DFD8E8" w:themeFill="accent4" w:themeFillTint="3F"/>
      </w:tcPr>
    </w:tblStylePr>
    <w:tblStylePr w:type="band1Horz">
      <w:tcPr>
        <w:shd w:val="clear" w:color="auto" w:fill="E5DFEC" w:themeFill="accent4" w:themeFillTint="33"/>
      </w:tcPr>
    </w:tblStylePr>
  </w:style>
  <w:style w:type="table" w:styleId="155">
    <w:name w:val="Colorful List Accent 5"/>
    <w:basedOn w:val="1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14:textFill>
          <w14:solidFill>
            <w14:schemeClr w14:val="bg1"/>
          </w14:solidFill>
        </w14:textFill>
      </w:rPr>
      <w:tcPr>
        <w:tcBorders>
          <w:bottom w:val="single" w:color="FFFFFF" w:themeColor="background1" w:sz="12" w:space="0"/>
        </w:tcBorders>
        <w:shd w:val="clear" w:color="auto" w:fill="F3730A" w:themeFill="accent6" w:themeFillShade="CC"/>
      </w:tcPr>
    </w:tblStylePr>
    <w:tblStylePr w:type="lastRow">
      <w:rPr>
        <w:b/>
        <w:bCs/>
        <w:color w:val="F3740B" w:themeColor="accent6" w:themeShade="CC"/>
      </w: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cPr>
        <w:tcBorders>
          <w:top w:val="nil"/>
          <w:left w:val="nil"/>
          <w:bottom w:val="nil"/>
          <w:right w:val="nil"/>
          <w:insideH w:val="nil"/>
          <w:insideV w:val="nil"/>
        </w:tcBorders>
        <w:shd w:val="clear" w:color="auto" w:fill="D2EAF0" w:themeFill="accent5" w:themeFillTint="3F"/>
      </w:tcPr>
    </w:tblStylePr>
    <w:tblStylePr w:type="band1Horz">
      <w:tcPr>
        <w:shd w:val="clear" w:color="auto" w:fill="DAEEF3" w:themeFill="accent5" w:themeFillTint="33"/>
      </w:tcPr>
    </w:tblStylePr>
  </w:style>
  <w:style w:type="table" w:styleId="156">
    <w:name w:val="Colorful List Accent 6"/>
    <w:basedOn w:val="1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14:textFill>
          <w14:solidFill>
            <w14:schemeClr w14:val="bg1"/>
          </w14:solidFill>
        </w14:textFill>
      </w:rPr>
      <w:tcPr>
        <w:tcBorders>
          <w:bottom w:val="single" w:color="FFFFFF" w:themeColor="background1" w:sz="12" w:space="0"/>
        </w:tcBorders>
        <w:shd w:val="clear" w:color="auto" w:fill="348DA5" w:themeFill="accent5" w:themeFillShade="CC"/>
      </w:tcPr>
    </w:tblStylePr>
    <w:tblStylePr w:type="lastRow">
      <w:rPr>
        <w:b/>
        <w:bCs/>
        <w:color w:val="358EA6" w:themeColor="accent5" w:themeShade="CC"/>
      </w: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cPr>
        <w:tcBorders>
          <w:top w:val="nil"/>
          <w:left w:val="nil"/>
          <w:bottom w:val="nil"/>
          <w:right w:val="nil"/>
          <w:insideH w:val="nil"/>
          <w:insideV w:val="nil"/>
        </w:tcBorders>
        <w:shd w:val="clear" w:color="auto" w:fill="FDE5D1" w:themeFill="accent6" w:themeFillTint="3F"/>
      </w:tcPr>
    </w:tblStylePr>
    <w:tblStylePr w:type="band1Horz">
      <w:tcPr>
        <w:shd w:val="clear" w:color="auto" w:fill="FDE9D9" w:themeFill="accent6" w:themeFillTint="33"/>
      </w:tcPr>
    </w:tblStylePr>
  </w:style>
  <w:style w:type="table" w:styleId="157">
    <w:name w:val="Colorful Grid"/>
    <w:basedOn w:val="1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CCCCCC" w:themeFill="text1" w:themeFillTint="33"/>
    </w:tcPr>
    <w:tblStylePr w:type="firstRow">
      <w:rPr>
        <w:b/>
        <w:bCs/>
      </w:rPr>
      <w:tcPr>
        <w:shd w:val="clear" w:color="auto" w:fill="999999" w:themeFill="text1" w:themeFillTint="66"/>
      </w:tcPr>
    </w:tblStylePr>
    <w:tblStylePr w:type="lastRow">
      <w:rPr>
        <w:b/>
        <w:bCs/>
        <w:color w:val="000000" w:themeColor="text1"/>
        <w14:textFill>
          <w14:solidFill>
            <w14:schemeClr w14:val="tx1"/>
          </w14:solidFill>
        </w14:textFill>
      </w:rPr>
      <w:tcPr>
        <w:shd w:val="clear" w:color="auto" w:fill="999999" w:themeFill="text1" w:themeFillTint="66"/>
      </w:tcPr>
    </w:tblStylePr>
    <w:tblStylePr w:type="firstCol">
      <w:rPr>
        <w:color w:val="FFFFFF" w:themeColor="background1"/>
        <w14:textFill>
          <w14:solidFill>
            <w14:schemeClr w14:val="bg1"/>
          </w14:solidFill>
        </w14:textFill>
      </w:rPr>
      <w:tcPr>
        <w:shd w:val="clear" w:color="auto" w:fill="000000" w:themeFill="text1" w:themeFillShade="BF"/>
      </w:tcPr>
    </w:tblStylePr>
    <w:tblStylePr w:type="lastCol">
      <w:rPr>
        <w:color w:val="FFFFFF" w:themeColor="background1"/>
        <w14:textFill>
          <w14:solidFill>
            <w14:schemeClr w14:val="bg1"/>
          </w14:solidFill>
        </w14:textFill>
      </w:rPr>
      <w:tcPr>
        <w:shd w:val="clear" w:color="auto" w:fill="000000" w:themeFill="text1" w:themeFillShade="BF"/>
      </w:tcPr>
    </w:tblStylePr>
    <w:tblStylePr w:type="band1Vert">
      <w:tcPr>
        <w:shd w:val="clear" w:color="auto" w:fill="7F7F7F" w:themeFill="text1" w:themeFillTint="7F"/>
      </w:tcPr>
    </w:tblStylePr>
    <w:tblStylePr w:type="band1Horz">
      <w:tcPr>
        <w:shd w:val="clear" w:color="auto" w:fill="7F7F7F" w:themeFill="text1" w:themeFillTint="7F"/>
      </w:tcPr>
    </w:tblStylePr>
  </w:style>
  <w:style w:type="table" w:styleId="158">
    <w:name w:val="Colorful Grid Accent 1"/>
    <w:basedOn w:val="1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DBE5F1" w:themeFill="accent1" w:themeFillTint="33"/>
    </w:tcPr>
    <w:tblStylePr w:type="firstRow">
      <w:rPr>
        <w:b/>
        <w:bCs/>
      </w:rPr>
      <w:tcPr>
        <w:shd w:val="clear" w:color="auto" w:fill="B8CCE4" w:themeFill="accent1" w:themeFillTint="66"/>
      </w:tcPr>
    </w:tblStylePr>
    <w:tblStylePr w:type="lastRow">
      <w:rPr>
        <w:b/>
        <w:bCs/>
        <w:color w:val="000000" w:themeColor="text1"/>
        <w14:textFill>
          <w14:solidFill>
            <w14:schemeClr w14:val="tx1"/>
          </w14:solidFill>
        </w14:textFill>
      </w:rPr>
      <w:tcPr>
        <w:shd w:val="clear" w:color="auto" w:fill="B8CCE4" w:themeFill="accent1" w:themeFillTint="66"/>
      </w:tcPr>
    </w:tblStylePr>
    <w:tblStylePr w:type="firstCol">
      <w:rPr>
        <w:color w:val="FFFFFF" w:themeColor="background1"/>
        <w14:textFill>
          <w14:solidFill>
            <w14:schemeClr w14:val="bg1"/>
          </w14:solidFill>
        </w14:textFill>
      </w:rPr>
      <w:tcPr>
        <w:shd w:val="clear" w:color="auto" w:fill="366091" w:themeFill="accent1" w:themeFillShade="BF"/>
      </w:tcPr>
    </w:tblStylePr>
    <w:tblStylePr w:type="lastCol">
      <w:rPr>
        <w:color w:val="FFFFFF" w:themeColor="background1"/>
        <w14:textFill>
          <w14:solidFill>
            <w14:schemeClr w14:val="bg1"/>
          </w14:solidFill>
        </w14:textFill>
      </w:rPr>
      <w:tcPr>
        <w:shd w:val="clear" w:color="auto" w:fill="366091" w:themeFill="accent1" w:themeFillShade="BF"/>
      </w:tcPr>
    </w:tblStylePr>
    <w:tblStylePr w:type="band1Vert">
      <w:tcPr>
        <w:shd w:val="clear" w:color="auto" w:fill="A7C0DE" w:themeFill="accent1" w:themeFillTint="7F"/>
      </w:tcPr>
    </w:tblStylePr>
    <w:tblStylePr w:type="band1Horz">
      <w:tcPr>
        <w:shd w:val="clear" w:color="auto" w:fill="A7C0DE" w:themeFill="accent1" w:themeFillTint="7F"/>
      </w:tcPr>
    </w:tblStylePr>
  </w:style>
  <w:style w:type="table" w:styleId="159">
    <w:name w:val="Colorful Grid Accent 2"/>
    <w:basedOn w:val="1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F2DBDB" w:themeFill="accent2" w:themeFillTint="33"/>
    </w:tcPr>
    <w:tblStylePr w:type="firstRow">
      <w:rPr>
        <w:b/>
        <w:bCs/>
      </w:rPr>
      <w:tcPr>
        <w:shd w:val="clear" w:color="auto" w:fill="E5B8B7" w:themeFill="accent2" w:themeFillTint="66"/>
      </w:tcPr>
    </w:tblStylePr>
    <w:tblStylePr w:type="lastRow">
      <w:rPr>
        <w:b/>
        <w:bCs/>
        <w:color w:val="000000" w:themeColor="text1"/>
        <w14:textFill>
          <w14:solidFill>
            <w14:schemeClr w14:val="tx1"/>
          </w14:solidFill>
        </w14:textFill>
      </w:rPr>
      <w:tcPr>
        <w:shd w:val="clear" w:color="auto" w:fill="E5B8B7" w:themeFill="accent2" w:themeFillTint="66"/>
      </w:tcPr>
    </w:tblStylePr>
    <w:tblStylePr w:type="firstCol">
      <w:rPr>
        <w:color w:val="FFFFFF" w:themeColor="background1"/>
        <w14:textFill>
          <w14:solidFill>
            <w14:schemeClr w14:val="bg1"/>
          </w14:solidFill>
        </w14:textFill>
      </w:rPr>
      <w:tcPr>
        <w:shd w:val="clear" w:color="auto" w:fill="943734" w:themeFill="accent2" w:themeFillShade="BF"/>
      </w:tcPr>
    </w:tblStylePr>
    <w:tblStylePr w:type="lastCol">
      <w:rPr>
        <w:color w:val="FFFFFF" w:themeColor="background1"/>
        <w14:textFill>
          <w14:solidFill>
            <w14:schemeClr w14:val="bg1"/>
          </w14:solidFill>
        </w14:textFill>
      </w:rPr>
      <w:tcPr>
        <w:shd w:val="clear" w:color="auto" w:fill="943734" w:themeFill="accent2" w:themeFillShade="BF"/>
      </w:tcPr>
    </w:tblStylePr>
    <w:tblStylePr w:type="band1Vert">
      <w:tcPr>
        <w:shd w:val="clear" w:color="auto" w:fill="DFA7A6" w:themeFill="accent2" w:themeFillTint="7F"/>
      </w:tcPr>
    </w:tblStylePr>
    <w:tblStylePr w:type="band1Horz">
      <w:tcPr>
        <w:shd w:val="clear" w:color="auto" w:fill="DFA7A6" w:themeFill="accent2" w:themeFillTint="7F"/>
      </w:tcPr>
    </w:tblStylePr>
  </w:style>
  <w:style w:type="table" w:styleId="160">
    <w:name w:val="Colorful Grid Accent 3"/>
    <w:basedOn w:val="1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EAF1DD" w:themeFill="accent3" w:themeFillTint="33"/>
    </w:tcPr>
    <w:tblStylePr w:type="firstRow">
      <w:rPr>
        <w:b/>
        <w:bCs/>
      </w:rPr>
      <w:tcPr>
        <w:shd w:val="clear" w:color="auto" w:fill="D6E3BC" w:themeFill="accent3" w:themeFillTint="66"/>
      </w:tcPr>
    </w:tblStylePr>
    <w:tblStylePr w:type="lastRow">
      <w:rPr>
        <w:b/>
        <w:bCs/>
        <w:color w:val="000000" w:themeColor="text1"/>
        <w14:textFill>
          <w14:solidFill>
            <w14:schemeClr w14:val="tx1"/>
          </w14:solidFill>
        </w14:textFill>
      </w:rPr>
      <w:tcPr>
        <w:shd w:val="clear" w:color="auto" w:fill="D6E3BC" w:themeFill="accent3" w:themeFillTint="66"/>
      </w:tcPr>
    </w:tblStylePr>
    <w:tblStylePr w:type="firstCol">
      <w:rPr>
        <w:color w:val="FFFFFF" w:themeColor="background1"/>
        <w14:textFill>
          <w14:solidFill>
            <w14:schemeClr w14:val="bg1"/>
          </w14:solidFill>
        </w14:textFill>
      </w:rPr>
      <w:tcPr>
        <w:shd w:val="clear" w:color="auto" w:fill="76923C" w:themeFill="accent3" w:themeFillShade="BF"/>
      </w:tcPr>
    </w:tblStylePr>
    <w:tblStylePr w:type="lastCol">
      <w:rPr>
        <w:color w:val="FFFFFF" w:themeColor="background1"/>
        <w14:textFill>
          <w14:solidFill>
            <w14:schemeClr w14:val="bg1"/>
          </w14:solidFill>
        </w14:textFill>
      </w:rPr>
      <w:tcPr>
        <w:shd w:val="clear" w:color="auto" w:fill="76923C" w:themeFill="accent3" w:themeFillShade="BF"/>
      </w:tcPr>
    </w:tblStylePr>
    <w:tblStylePr w:type="band1Vert">
      <w:tcPr>
        <w:shd w:val="clear" w:color="auto" w:fill="CDDDAC" w:themeFill="accent3" w:themeFillTint="7F"/>
      </w:tcPr>
    </w:tblStylePr>
    <w:tblStylePr w:type="band1Horz">
      <w:tcPr>
        <w:shd w:val="clear" w:color="auto" w:fill="CDDDAC" w:themeFill="accent3" w:themeFillTint="7F"/>
      </w:tcPr>
    </w:tblStylePr>
  </w:style>
  <w:style w:type="table" w:styleId="161">
    <w:name w:val="Colorful Grid Accent 4"/>
    <w:basedOn w:val="1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E5DFEC" w:themeFill="accent4" w:themeFillTint="33"/>
    </w:tcPr>
    <w:tblStylePr w:type="firstRow">
      <w:rPr>
        <w:b/>
        <w:bCs/>
      </w:rPr>
      <w:tcPr>
        <w:shd w:val="clear" w:color="auto" w:fill="CCC0D9" w:themeFill="accent4" w:themeFillTint="66"/>
      </w:tcPr>
    </w:tblStylePr>
    <w:tblStylePr w:type="lastRow">
      <w:rPr>
        <w:b/>
        <w:bCs/>
        <w:color w:val="000000" w:themeColor="text1"/>
        <w14:textFill>
          <w14:solidFill>
            <w14:schemeClr w14:val="tx1"/>
          </w14:solidFill>
        </w14:textFill>
      </w:rPr>
      <w:tcPr>
        <w:shd w:val="clear" w:color="auto" w:fill="CCC0D9" w:themeFill="accent4" w:themeFillTint="66"/>
      </w:tcPr>
    </w:tblStylePr>
    <w:tblStylePr w:type="firstCol">
      <w:rPr>
        <w:color w:val="FFFFFF" w:themeColor="background1"/>
        <w14:textFill>
          <w14:solidFill>
            <w14:schemeClr w14:val="bg1"/>
          </w14:solidFill>
        </w14:textFill>
      </w:rPr>
      <w:tcPr>
        <w:shd w:val="clear" w:color="auto" w:fill="5F497A" w:themeFill="accent4" w:themeFillShade="BF"/>
      </w:tcPr>
    </w:tblStylePr>
    <w:tblStylePr w:type="lastCol">
      <w:rPr>
        <w:color w:val="FFFFFF" w:themeColor="background1"/>
        <w14:textFill>
          <w14:solidFill>
            <w14:schemeClr w14:val="bg1"/>
          </w14:solidFill>
        </w14:textFill>
      </w:rPr>
      <w:tcPr>
        <w:shd w:val="clear" w:color="auto" w:fill="5F497A" w:themeFill="accent4" w:themeFillShade="BF"/>
      </w:tcPr>
    </w:tblStylePr>
    <w:tblStylePr w:type="band1Vert">
      <w:tcPr>
        <w:shd w:val="clear" w:color="auto" w:fill="BFB1D0" w:themeFill="accent4" w:themeFillTint="7F"/>
      </w:tcPr>
    </w:tblStylePr>
    <w:tblStylePr w:type="band1Horz">
      <w:tcPr>
        <w:shd w:val="clear" w:color="auto" w:fill="BFB1D0" w:themeFill="accent4" w:themeFillTint="7F"/>
      </w:tcPr>
    </w:tblStylePr>
  </w:style>
  <w:style w:type="table" w:styleId="162">
    <w:name w:val="Colorful Grid Accent 5"/>
    <w:basedOn w:val="1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DAEEF3" w:themeFill="accent5" w:themeFillTint="33"/>
    </w:tcPr>
    <w:tblStylePr w:type="firstRow">
      <w:rPr>
        <w:b/>
        <w:bCs/>
      </w:rPr>
      <w:tcPr>
        <w:shd w:val="clear" w:color="auto" w:fill="B6DDE8" w:themeFill="accent5" w:themeFillTint="66"/>
      </w:tcPr>
    </w:tblStylePr>
    <w:tblStylePr w:type="lastRow">
      <w:rPr>
        <w:b/>
        <w:bCs/>
        <w:color w:val="000000" w:themeColor="text1"/>
        <w14:textFill>
          <w14:solidFill>
            <w14:schemeClr w14:val="tx1"/>
          </w14:solidFill>
        </w14:textFill>
      </w:rPr>
      <w:tcPr>
        <w:shd w:val="clear" w:color="auto" w:fill="B6DDE8" w:themeFill="accent5" w:themeFillTint="66"/>
      </w:tcPr>
    </w:tblStylePr>
    <w:tblStylePr w:type="firstCol">
      <w:rPr>
        <w:color w:val="FFFFFF" w:themeColor="background1"/>
        <w14:textFill>
          <w14:solidFill>
            <w14:schemeClr w14:val="bg1"/>
          </w14:solidFill>
        </w14:textFill>
      </w:rPr>
      <w:tcPr>
        <w:shd w:val="clear" w:color="auto" w:fill="31849B" w:themeFill="accent5" w:themeFillShade="BF"/>
      </w:tcPr>
    </w:tblStylePr>
    <w:tblStylePr w:type="lastCol">
      <w:rPr>
        <w:color w:val="FFFFFF" w:themeColor="background1"/>
        <w14:textFill>
          <w14:solidFill>
            <w14:schemeClr w14:val="bg1"/>
          </w14:solidFill>
        </w14:textFill>
      </w:rPr>
      <w:tcPr>
        <w:shd w:val="clear" w:color="auto" w:fill="31849B" w:themeFill="accent5" w:themeFillShade="BF"/>
      </w:tcPr>
    </w:tblStylePr>
    <w:tblStylePr w:type="band1Vert">
      <w:tcPr>
        <w:shd w:val="clear" w:color="auto" w:fill="A5D5E2" w:themeFill="accent5" w:themeFillTint="7F"/>
      </w:tcPr>
    </w:tblStylePr>
    <w:tblStylePr w:type="band1Horz">
      <w:tcPr>
        <w:shd w:val="clear" w:color="auto" w:fill="A5D5E2" w:themeFill="accent5" w:themeFillTint="7F"/>
      </w:tcPr>
    </w:tblStylePr>
  </w:style>
  <w:style w:type="table" w:styleId="163">
    <w:name w:val="Colorful Grid Accent 6"/>
    <w:basedOn w:val="1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FDE9D9" w:themeFill="accent6" w:themeFillTint="33"/>
    </w:tcPr>
    <w:tblStylePr w:type="firstRow">
      <w:rPr>
        <w:b/>
        <w:bCs/>
      </w:rPr>
      <w:tcPr>
        <w:shd w:val="clear" w:color="auto" w:fill="FBD4B4" w:themeFill="accent6" w:themeFillTint="66"/>
      </w:tcPr>
    </w:tblStylePr>
    <w:tblStylePr w:type="lastRow">
      <w:rPr>
        <w:b/>
        <w:bCs/>
        <w:color w:val="000000" w:themeColor="text1"/>
        <w14:textFill>
          <w14:solidFill>
            <w14:schemeClr w14:val="tx1"/>
          </w14:solidFill>
        </w14:textFill>
      </w:rPr>
      <w:tcPr>
        <w:shd w:val="clear" w:color="auto" w:fill="FBD4B4" w:themeFill="accent6" w:themeFillTint="66"/>
      </w:tcPr>
    </w:tblStylePr>
    <w:tblStylePr w:type="firstCol">
      <w:rPr>
        <w:color w:val="FFFFFF" w:themeColor="background1"/>
        <w14:textFill>
          <w14:solidFill>
            <w14:schemeClr w14:val="bg1"/>
          </w14:solidFill>
        </w14:textFill>
      </w:rPr>
      <w:tcPr>
        <w:shd w:val="clear" w:color="auto" w:fill="E36C09" w:themeFill="accent6" w:themeFillShade="BF"/>
      </w:tcPr>
    </w:tblStylePr>
    <w:tblStylePr w:type="lastCol">
      <w:rPr>
        <w:color w:val="FFFFFF" w:themeColor="background1"/>
        <w14:textFill>
          <w14:solidFill>
            <w14:schemeClr w14:val="bg1"/>
          </w14:solidFill>
        </w14:textFill>
      </w:rPr>
      <w:tcPr>
        <w:shd w:val="clear" w:color="auto" w:fill="E36C09" w:themeFill="accent6" w:themeFillShade="BF"/>
      </w:tcPr>
    </w:tblStylePr>
    <w:tblStylePr w:type="band1Vert">
      <w:tcPr>
        <w:shd w:val="clear" w:color="auto" w:fill="FBCAA2" w:themeFill="accent6" w:themeFillTint="7F"/>
      </w:tcPr>
    </w:tblStylePr>
    <w:tblStylePr w:type="band1Horz">
      <w:tcPr>
        <w:shd w:val="clear" w:color="auto" w:fill="FBCAA2" w:themeFill="accent6" w:themeFillTint="7F"/>
      </w:tcPr>
    </w:tblStyle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5" Type="http://schemas.openxmlformats.org/officeDocument/2006/relationships/fontTable" Target="fontTable.xml"/><Relationship Id="rId54" Type="http://schemas.openxmlformats.org/officeDocument/2006/relationships/customXml" Target="../customXml/item1.xml"/><Relationship Id="rId53" Type="http://schemas.openxmlformats.org/officeDocument/2006/relationships/numbering" Target="numbering.xml"/><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848</Words>
  <Characters>4383</Characters>
  <Lines>0</Lines>
  <Paragraphs>0</Paragraphs>
  <TotalTime>19</TotalTime>
  <ScaleCrop>false</ScaleCrop>
  <LinksUpToDate>false</LinksUpToDate>
  <CharactersWithSpaces>5082</CharactersWithSpaces>
  <Application>WPS Office_12.1.0.25242_F1E327BC-269C-435d-A152-05C5408002CA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2013-12-23T23:15:00Z</dcterms:created>
  <dc:creator>python-docx</dc:creator>
  <dc:description>generated by python-docx</dc:description>
  <cp:lastModifiedBy>Виктор Губерние�</cp:lastModifiedBy>
  <dcterms:modified xsi:type="dcterms:W3CDTF">2026-03-24T15:30:43Z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eyJoZGlkIjoiZTQ1Njk5N2ZkMzRmY2JmN2VhMTI2MWZlMzdmOTVmZDUiLCJ1c2VySWQiOiI3NDM5NTYxNjI5OTExIn0=</vt:lpwstr>
  </property>
  <property fmtid="{D5CDD505-2E9C-101B-9397-08002B2CF9AE}" pid="3" name="KSOProductBuildVer">
    <vt:lpwstr>1049-12.1.0.25242</vt:lpwstr>
  </property>
  <property fmtid="{D5CDD505-2E9C-101B-9397-08002B2CF9AE}" pid="4" name="ICV">
    <vt:lpwstr>F07D89DE7D92403B808529278672D72A_12</vt:lpwstr>
  </property>
</Properties>
</file>